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A53" w:rsidRPr="00FB3A53" w:rsidRDefault="00FB3A53" w:rsidP="00FB3A53">
      <w:pPr>
        <w:jc w:val="right"/>
      </w:pPr>
      <w:r w:rsidRPr="00FB3A53">
        <w:t>Утверждаю:</w:t>
      </w:r>
      <w:r w:rsidRPr="00FB3A53">
        <w:br/>
        <w:t>Директор ООО МКК «РФМ»</w:t>
      </w:r>
      <w:r w:rsidRPr="00FB3A53">
        <w:br/>
        <w:t xml:space="preserve">________________________ </w:t>
      </w:r>
      <w:proofErr w:type="spellStart"/>
      <w:r w:rsidRPr="00FB3A53">
        <w:t>Каширова</w:t>
      </w:r>
      <w:proofErr w:type="spellEnd"/>
      <w:r w:rsidRPr="00FB3A53">
        <w:t xml:space="preserve"> А.С.</w:t>
      </w:r>
      <w:r w:rsidRPr="00FB3A53">
        <w:br/>
        <w:t>«14» февраля 2020 г.</w:t>
      </w:r>
    </w:p>
    <w:p w:rsidR="00FB3A53" w:rsidRPr="00FB3A53" w:rsidRDefault="00FB3A53" w:rsidP="00FB3A53">
      <w:bookmarkStart w:id="0" w:name="_GoBack"/>
      <w:r w:rsidRPr="00FB3A53">
        <w:t xml:space="preserve">Информация об условиях предоставления, использования и возврата потребительского </w:t>
      </w:r>
      <w:proofErr w:type="spellStart"/>
      <w:r w:rsidRPr="00FB3A53">
        <w:t>микрозайма</w:t>
      </w:r>
      <w:bookmarkEnd w:id="0"/>
      <w:proofErr w:type="spellEnd"/>
      <w:r w:rsidRPr="00FB3A53">
        <w:t xml:space="preserve"> ООО МКК «РФМ»</w:t>
      </w:r>
    </w:p>
    <w:p w:rsidR="00FB3A53" w:rsidRPr="00FB3A53" w:rsidRDefault="00FB3A53" w:rsidP="00FB3A53">
      <w:proofErr w:type="gramStart"/>
      <w:r w:rsidRPr="00FB3A53">
        <w:t xml:space="preserve">1.Настоящий документ разработан Обществом с ограниченной ответственностью </w:t>
      </w:r>
      <w:proofErr w:type="spellStart"/>
      <w:r w:rsidRPr="00FB3A53">
        <w:t>Микрокредитная</w:t>
      </w:r>
      <w:proofErr w:type="spellEnd"/>
      <w:r w:rsidRPr="00FB3A53">
        <w:t xml:space="preserve"> компания «Русские Финансы </w:t>
      </w:r>
      <w:proofErr w:type="spellStart"/>
      <w:r w:rsidRPr="00FB3A53">
        <w:t>Микрозаймы</w:t>
      </w:r>
      <w:proofErr w:type="spellEnd"/>
      <w:r w:rsidRPr="00FB3A53">
        <w:t xml:space="preserve">» во исполнение требований действующего законодательства РФ, в том числе, в соответствии с Федеральным законом Российской Федерации от 21 декабря 2013 г. N 353-ФЗ "О потребительском кредите (займе)", Федеральным законом от 2 июля 2010 года №151-ФЗ «О </w:t>
      </w:r>
      <w:proofErr w:type="spellStart"/>
      <w:r w:rsidRPr="00FB3A53">
        <w:t>микрофинансовой</w:t>
      </w:r>
      <w:proofErr w:type="spellEnd"/>
      <w:r w:rsidRPr="00FB3A53">
        <w:t xml:space="preserve"> деятельности и </w:t>
      </w:r>
      <w:proofErr w:type="spellStart"/>
      <w:r w:rsidRPr="00FB3A53">
        <w:t>микрофинансовых</w:t>
      </w:r>
      <w:proofErr w:type="spellEnd"/>
      <w:r w:rsidRPr="00FB3A53">
        <w:t xml:space="preserve"> организациях» и содержит информацию об условиях предоставления</w:t>
      </w:r>
      <w:proofErr w:type="gramEnd"/>
      <w:r w:rsidRPr="00FB3A53">
        <w:t xml:space="preserve">, использования и возврата потребительского </w:t>
      </w:r>
      <w:proofErr w:type="spellStart"/>
      <w:r w:rsidRPr="00FB3A53">
        <w:t>микрозайма</w:t>
      </w:r>
      <w:proofErr w:type="spellEnd"/>
      <w:r w:rsidRPr="00FB3A53">
        <w:t xml:space="preserve"> (далее совместно именуемая - Информация).</w:t>
      </w:r>
    </w:p>
    <w:p w:rsidR="00FB3A53" w:rsidRPr="00FB3A53" w:rsidRDefault="00FB3A53" w:rsidP="00FB3A53">
      <w:r w:rsidRPr="00FB3A53">
        <w:t xml:space="preserve">Кредитор – предоставляющая или предоставившая потребительский </w:t>
      </w:r>
      <w:proofErr w:type="spellStart"/>
      <w:r w:rsidRPr="00FB3A53">
        <w:t>микрозаем</w:t>
      </w:r>
      <w:proofErr w:type="spellEnd"/>
      <w:r w:rsidRPr="00FB3A53">
        <w:t xml:space="preserve"> </w:t>
      </w:r>
      <w:proofErr w:type="spellStart"/>
      <w:r w:rsidRPr="00FB3A53">
        <w:t>Микрофинансовая</w:t>
      </w:r>
      <w:proofErr w:type="spellEnd"/>
      <w:r w:rsidRPr="00FB3A53">
        <w:t xml:space="preserve"> организация ООО МКК «РФМ», ОГРН 1155749002090, ИНН/КПП 5753061690/575301001, </w:t>
      </w:r>
      <w:hyperlink r:id="rId6" w:history="1">
        <w:r w:rsidRPr="00FB3A53">
          <w:rPr>
            <w:rStyle w:val="a3"/>
          </w:rPr>
          <w:t>свидетельство МФО</w:t>
        </w:r>
      </w:hyperlink>
      <w:r w:rsidRPr="00FB3A53">
        <w:t> серии 01 № 003723 от 30.03.2015г., запись в государственном реестре МФО № 651503054006340.</w:t>
      </w:r>
    </w:p>
    <w:p w:rsidR="00FB3A53" w:rsidRPr="00FB3A53" w:rsidRDefault="00FB3A53" w:rsidP="00FB3A53">
      <w:r w:rsidRPr="00FB3A53">
        <w:t xml:space="preserve">Заемщик – физическое лицо, обратившееся к Кредитору с намерением получить, получающее или получившее потребительский </w:t>
      </w:r>
      <w:proofErr w:type="spellStart"/>
      <w:r w:rsidRPr="00FB3A53">
        <w:t>микрозаем</w:t>
      </w:r>
      <w:proofErr w:type="spellEnd"/>
      <w:r w:rsidRPr="00FB3A53">
        <w:t>;</w:t>
      </w:r>
    </w:p>
    <w:p w:rsidR="00FB3A53" w:rsidRPr="00FB3A53" w:rsidRDefault="00FB3A53" w:rsidP="00FB3A53">
      <w:proofErr w:type="spellStart"/>
      <w:r w:rsidRPr="00FB3A53">
        <w:t>Микрозаем</w:t>
      </w:r>
      <w:proofErr w:type="spellEnd"/>
      <w:r w:rsidRPr="00FB3A53">
        <w:t xml:space="preserve"> – заем, предоставляемый Кредитором Заемщику на условиях, предусмотренных договором займа, в сумме, не превышающей предельный размер обязательств Заемщика перед Кредитором по основному долгу, установленный Федеральным законом от 2 июля 2010 года №151-ФЗ «О </w:t>
      </w:r>
      <w:proofErr w:type="spellStart"/>
      <w:r w:rsidRPr="00FB3A53">
        <w:t>микрофинансовой</w:t>
      </w:r>
      <w:proofErr w:type="spellEnd"/>
      <w:r w:rsidRPr="00FB3A53">
        <w:t xml:space="preserve"> деятельности и </w:t>
      </w:r>
      <w:proofErr w:type="spellStart"/>
      <w:r w:rsidRPr="00FB3A53">
        <w:t>микрофинансовых</w:t>
      </w:r>
      <w:proofErr w:type="spellEnd"/>
      <w:r w:rsidRPr="00FB3A53">
        <w:t xml:space="preserve"> организациях»;</w:t>
      </w:r>
    </w:p>
    <w:p w:rsidR="00FB3A53" w:rsidRPr="00FB3A53" w:rsidRDefault="00FB3A53" w:rsidP="00FB3A53">
      <w:proofErr w:type="gramStart"/>
      <w:r w:rsidRPr="00FB3A53">
        <w:t xml:space="preserve">Потребительский </w:t>
      </w:r>
      <w:proofErr w:type="spellStart"/>
      <w:r w:rsidRPr="00FB3A53">
        <w:t>микрозаем</w:t>
      </w:r>
      <w:proofErr w:type="spellEnd"/>
      <w:r w:rsidRPr="00FB3A53">
        <w:t xml:space="preserve"> – денежные средства, предоставленные Кредитором Заемщику на основании договора потребительского </w:t>
      </w:r>
      <w:proofErr w:type="spellStart"/>
      <w:r w:rsidRPr="00FB3A53">
        <w:t>микрозайма</w:t>
      </w:r>
      <w:proofErr w:type="spellEnd"/>
      <w:r w:rsidRPr="00FB3A53">
        <w:t xml:space="preserve">, в том числе с использованием электронных средств платежа, в целях, не связанных с осуществлением предпринимательской деятельности (далее - договор потребительского </w:t>
      </w:r>
      <w:proofErr w:type="spellStart"/>
      <w:r w:rsidRPr="00FB3A53">
        <w:t>микрозайма</w:t>
      </w:r>
      <w:proofErr w:type="spellEnd"/>
      <w:r w:rsidRPr="00FB3A53">
        <w:t>).</w:t>
      </w:r>
      <w:proofErr w:type="gramEnd"/>
    </w:p>
    <w:p w:rsidR="00FB3A53" w:rsidRPr="00FB3A53" w:rsidRDefault="00FB3A53" w:rsidP="00FB3A53">
      <w:r w:rsidRPr="00FB3A53">
        <w:t xml:space="preserve">Договор </w:t>
      </w:r>
      <w:proofErr w:type="spellStart"/>
      <w:r w:rsidRPr="00FB3A53">
        <w:t>микрозайма</w:t>
      </w:r>
      <w:proofErr w:type="spellEnd"/>
      <w:r w:rsidRPr="00FB3A53">
        <w:t xml:space="preserve"> - договор займа, сумма которого не превышает предельный размер обязательств Заемщика перед Кредитором по основному долгу, установленный Федеральным законом от 2 июля 2010 года №151-ФЗ «О </w:t>
      </w:r>
      <w:proofErr w:type="spellStart"/>
      <w:r w:rsidRPr="00FB3A53">
        <w:t>микрофинансовой</w:t>
      </w:r>
      <w:proofErr w:type="spellEnd"/>
      <w:r w:rsidRPr="00FB3A53">
        <w:t xml:space="preserve"> деятельности и </w:t>
      </w:r>
      <w:proofErr w:type="spellStart"/>
      <w:r w:rsidRPr="00FB3A53">
        <w:t>микрофинансовых</w:t>
      </w:r>
      <w:proofErr w:type="spellEnd"/>
      <w:r w:rsidRPr="00FB3A53">
        <w:t xml:space="preserve"> организациях»;</w:t>
      </w:r>
    </w:p>
    <w:p w:rsidR="00FB3A53" w:rsidRPr="00FB3A53" w:rsidRDefault="00FB3A53" w:rsidP="00FB3A53">
      <w:r w:rsidRPr="00FB3A53">
        <w:t xml:space="preserve">«Общие условия договора» - документ, содержащий общие условия договора потребительского </w:t>
      </w:r>
      <w:proofErr w:type="spellStart"/>
      <w:r w:rsidRPr="00FB3A53">
        <w:t>микрозайма</w:t>
      </w:r>
      <w:proofErr w:type="spellEnd"/>
      <w:r w:rsidRPr="00FB3A53">
        <w:t xml:space="preserve">, рассчитанные на многократное применение ко всем договорам потребительского </w:t>
      </w:r>
      <w:proofErr w:type="spellStart"/>
      <w:r w:rsidRPr="00FB3A53">
        <w:t>микрозайма</w:t>
      </w:r>
      <w:proofErr w:type="spellEnd"/>
      <w:r w:rsidRPr="00FB3A53">
        <w:t>, заключаемым Кредитором и Заемщиками. Актуальная редакция Общих условий договора размещена на сайте Кредитора </w:t>
      </w:r>
      <w:hyperlink r:id="rId7" w:history="1">
        <w:r w:rsidRPr="00FB3A53">
          <w:rPr>
            <w:rStyle w:val="a3"/>
          </w:rPr>
          <w:t>momentdengi.ru</w:t>
        </w:r>
      </w:hyperlink>
      <w:r w:rsidRPr="00FB3A53">
        <w:t>, а также доступна для ознакомления на всех </w:t>
      </w:r>
      <w:hyperlink r:id="rId8" w:history="1">
        <w:r w:rsidRPr="00FB3A53">
          <w:rPr>
            <w:rStyle w:val="a3"/>
          </w:rPr>
          <w:t>точках оформления</w:t>
        </w:r>
      </w:hyperlink>
      <w:r w:rsidRPr="00FB3A53">
        <w:t>.</w:t>
      </w:r>
    </w:p>
    <w:p w:rsidR="00FB3A53" w:rsidRPr="00FB3A53" w:rsidRDefault="00FB3A53" w:rsidP="00FB3A53">
      <w:r w:rsidRPr="00FB3A53">
        <w:t>Кредитный специалист - сотрудник Кредитора, который на основании доверенности оформляет документы Заемщикам для получения заемных средств, а также принимает взносы от Заемщиков в счет исполнения их обязательств перед Кредитором.</w:t>
      </w:r>
    </w:p>
    <w:p w:rsidR="00FB3A53" w:rsidRPr="00FB3A53" w:rsidRDefault="00FB3A53" w:rsidP="00FB3A53">
      <w:r w:rsidRPr="00FB3A53">
        <w:lastRenderedPageBreak/>
        <w:t>Точка оформления - рабочее место кредитного специалиста Кредитора.</w:t>
      </w:r>
    </w:p>
    <w:p w:rsidR="00FB3A53" w:rsidRPr="00FB3A53" w:rsidRDefault="00FB3A53" w:rsidP="00FB3A53">
      <w:r w:rsidRPr="00FB3A53">
        <w:t xml:space="preserve">Заявление - документ, содержащий сведения о необходимой сумме и сроке потребительского </w:t>
      </w:r>
      <w:proofErr w:type="spellStart"/>
      <w:r w:rsidRPr="00FB3A53">
        <w:t>микрозайма</w:t>
      </w:r>
      <w:proofErr w:type="spellEnd"/>
      <w:r w:rsidRPr="00FB3A53">
        <w:t>, сведения о заемщике, заполненный кредитным специалистом на основании документов и информации, предоставленных заемщиком. Подпись заемщика в заявлении свидетельствует о подтверждении заемщиком правильности и полноты содержащихся в ней сведений о нем.</w:t>
      </w:r>
    </w:p>
    <w:p w:rsidR="00FB3A53" w:rsidRPr="00FB3A53" w:rsidRDefault="00FB3A53" w:rsidP="00FB3A53">
      <w:r w:rsidRPr="00FB3A53">
        <w:t>3. Настоящий документ размещается на </w:t>
      </w:r>
      <w:hyperlink r:id="rId9" w:history="1">
        <w:r w:rsidRPr="00FB3A53">
          <w:rPr>
            <w:rStyle w:val="a3"/>
          </w:rPr>
          <w:t>точках оформления</w:t>
        </w:r>
      </w:hyperlink>
      <w:r w:rsidRPr="00FB3A53">
        <w:t> Кредитора и в сети Интернет на сайте </w:t>
      </w:r>
      <w:hyperlink r:id="rId10" w:history="1">
        <w:r w:rsidRPr="00FB3A53">
          <w:rPr>
            <w:rStyle w:val="a3"/>
          </w:rPr>
          <w:t>momentdengi.ru</w:t>
        </w:r>
      </w:hyperlink>
      <w:r w:rsidRPr="00FB3A53">
        <w:t> и содержит следующую информацию:</w:t>
      </w:r>
    </w:p>
    <w:p w:rsidR="00FB3A53" w:rsidRPr="00FB3A53" w:rsidRDefault="00FB3A53" w:rsidP="00FB3A53">
      <w:r w:rsidRPr="00FB3A53">
        <w:t>1</w:t>
      </w:r>
    </w:p>
    <w:p w:rsidR="00FB3A53" w:rsidRPr="00FB3A53" w:rsidRDefault="00FB3A53" w:rsidP="00FB3A53">
      <w:r w:rsidRPr="00FB3A53">
        <w:t>Наименование кредитора</w:t>
      </w:r>
    </w:p>
    <w:p w:rsidR="00FB3A53" w:rsidRPr="00FB3A53" w:rsidRDefault="00FB3A53" w:rsidP="00FB3A53">
      <w:r w:rsidRPr="00FB3A53">
        <w:t xml:space="preserve">Общество с ограниченной ответственностью </w:t>
      </w:r>
      <w:proofErr w:type="spellStart"/>
      <w:r w:rsidRPr="00FB3A53">
        <w:t>Микрокредитная</w:t>
      </w:r>
      <w:proofErr w:type="spellEnd"/>
      <w:r w:rsidRPr="00FB3A53">
        <w:t xml:space="preserve"> компания «Русские Финансы </w:t>
      </w:r>
      <w:proofErr w:type="spellStart"/>
      <w:r w:rsidRPr="00FB3A53">
        <w:t>Микрозаймы</w:t>
      </w:r>
      <w:proofErr w:type="spellEnd"/>
      <w:r w:rsidRPr="00FB3A53">
        <w:t>»</w:t>
      </w:r>
    </w:p>
    <w:p w:rsidR="00FB3A53" w:rsidRPr="00FB3A53" w:rsidRDefault="00FB3A53" w:rsidP="00FB3A53">
      <w:r w:rsidRPr="00FB3A53">
        <w:t>2</w:t>
      </w:r>
    </w:p>
    <w:p w:rsidR="00FB3A53" w:rsidRPr="00FB3A53" w:rsidRDefault="00FB3A53" w:rsidP="00FB3A53">
      <w:r w:rsidRPr="00FB3A53">
        <w:t>Место нахождения постоянно действующего исполнительного органа Кредитора</w:t>
      </w:r>
    </w:p>
    <w:p w:rsidR="00FB3A53" w:rsidRPr="00FB3A53" w:rsidRDefault="00FB3A53" w:rsidP="00FB3A53">
      <w:r w:rsidRPr="00FB3A53">
        <w:t>302028, г. Орел, ул. Салтыкова-Щедрина, д. 4, офис 27</w:t>
      </w:r>
    </w:p>
    <w:p w:rsidR="00FB3A53" w:rsidRPr="00FB3A53" w:rsidRDefault="00FB3A53" w:rsidP="00FB3A53">
      <w:r w:rsidRPr="00FB3A53">
        <w:t>3</w:t>
      </w:r>
    </w:p>
    <w:p w:rsidR="00FB3A53" w:rsidRPr="00FB3A53" w:rsidRDefault="00FB3A53" w:rsidP="00FB3A53">
      <w:r w:rsidRPr="00FB3A53">
        <w:t>Контактный телефон Кредитора</w:t>
      </w:r>
    </w:p>
    <w:p w:rsidR="00FB3A53" w:rsidRPr="00FB3A53" w:rsidRDefault="00FB3A53" w:rsidP="00FB3A53">
      <w:r w:rsidRPr="00FB3A53">
        <w:t>8 800 250 30 03</w:t>
      </w:r>
    </w:p>
    <w:p w:rsidR="00FB3A53" w:rsidRPr="00FB3A53" w:rsidRDefault="00FB3A53" w:rsidP="00FB3A53">
      <w:r w:rsidRPr="00FB3A53">
        <w:t>4</w:t>
      </w:r>
    </w:p>
    <w:p w:rsidR="00FB3A53" w:rsidRPr="00FB3A53" w:rsidRDefault="00FB3A53" w:rsidP="00FB3A53">
      <w:r w:rsidRPr="00FB3A53">
        <w:t>Официальный сайт Кредитора в информационно-телекоммуникационной сети "Интернет"</w:t>
      </w:r>
    </w:p>
    <w:p w:rsidR="00FB3A53" w:rsidRPr="00FB3A53" w:rsidRDefault="00FB3A53" w:rsidP="00FB3A53">
      <w:hyperlink r:id="rId11" w:history="1">
        <w:r w:rsidRPr="00FB3A53">
          <w:rPr>
            <w:rStyle w:val="a3"/>
          </w:rPr>
          <w:t>momentdengi.ru</w:t>
        </w:r>
      </w:hyperlink>
    </w:p>
    <w:p w:rsidR="00FB3A53" w:rsidRPr="00FB3A53" w:rsidRDefault="00FB3A53" w:rsidP="00FB3A53">
      <w:r w:rsidRPr="00FB3A53">
        <w:t>5</w:t>
      </w:r>
    </w:p>
    <w:p w:rsidR="00FB3A53" w:rsidRPr="00FB3A53" w:rsidRDefault="00FB3A53" w:rsidP="00FB3A53">
      <w:r w:rsidRPr="00FB3A53">
        <w:t xml:space="preserve">Информация о внесении сведений о Кредиторе в государственный реестр </w:t>
      </w:r>
      <w:proofErr w:type="spellStart"/>
      <w:r w:rsidRPr="00FB3A53">
        <w:t>микрофинансовых</w:t>
      </w:r>
      <w:proofErr w:type="spellEnd"/>
      <w:r w:rsidRPr="00FB3A53">
        <w:t xml:space="preserve"> организаций</w:t>
      </w:r>
    </w:p>
    <w:p w:rsidR="00FB3A53" w:rsidRPr="00FB3A53" w:rsidRDefault="00FB3A53" w:rsidP="00FB3A53">
      <w:r w:rsidRPr="00FB3A53">
        <w:t xml:space="preserve">Сведения о Кредиторе внесены в государственный реестр </w:t>
      </w:r>
      <w:proofErr w:type="spellStart"/>
      <w:r w:rsidRPr="00FB3A53">
        <w:t>микрофинансовых</w:t>
      </w:r>
      <w:proofErr w:type="spellEnd"/>
      <w:r w:rsidRPr="00FB3A53">
        <w:t xml:space="preserve"> организаций 30.03.2015 года за номером 651503054006340;</w:t>
      </w:r>
    </w:p>
    <w:p w:rsidR="00FB3A53" w:rsidRPr="00FB3A53" w:rsidRDefault="00FB3A53" w:rsidP="00FB3A53">
      <w:r w:rsidRPr="00FB3A53">
        <w:t>6</w:t>
      </w:r>
    </w:p>
    <w:p w:rsidR="00FB3A53" w:rsidRPr="00FB3A53" w:rsidRDefault="00FB3A53" w:rsidP="00FB3A53">
      <w:r w:rsidRPr="00FB3A53">
        <w:t xml:space="preserve">Требования к заемщику, которые установлены </w:t>
      </w:r>
      <w:proofErr w:type="gramStart"/>
      <w:r w:rsidRPr="00FB3A53">
        <w:t>Кредитором</w:t>
      </w:r>
      <w:proofErr w:type="gramEnd"/>
      <w:r w:rsidRPr="00FB3A53">
        <w:t xml:space="preserve"> и выполнение которых является обязательным для предоставления потребительского </w:t>
      </w:r>
      <w:proofErr w:type="spellStart"/>
      <w:r w:rsidRPr="00FB3A53">
        <w:t>микрозайма</w:t>
      </w:r>
      <w:proofErr w:type="spellEnd"/>
    </w:p>
    <w:p w:rsidR="00FB3A53" w:rsidRPr="00FB3A53" w:rsidRDefault="00FB3A53" w:rsidP="00FB3A53">
      <w:r w:rsidRPr="00FB3A53">
        <w:t>Заемщиком может выступать исключительно физическое лицо, отвечающее следующим требованиям:</w:t>
      </w:r>
    </w:p>
    <w:p w:rsidR="00FB3A53" w:rsidRPr="00FB3A53" w:rsidRDefault="00FB3A53" w:rsidP="00FB3A53">
      <w:pPr>
        <w:numPr>
          <w:ilvl w:val="0"/>
          <w:numId w:val="1"/>
        </w:numPr>
      </w:pPr>
      <w:r w:rsidRPr="00FB3A53">
        <w:t> Наличие гражданства Российской Федерации</w:t>
      </w:r>
    </w:p>
    <w:p w:rsidR="00FB3A53" w:rsidRPr="00FB3A53" w:rsidRDefault="00FB3A53" w:rsidP="00FB3A53">
      <w:pPr>
        <w:numPr>
          <w:ilvl w:val="0"/>
          <w:numId w:val="1"/>
        </w:numPr>
      </w:pPr>
      <w:r w:rsidRPr="00FB3A53">
        <w:lastRenderedPageBreak/>
        <w:t xml:space="preserve"> возраст от 18 до 85 лет (при этом окончание срока выплаты задолженности по договору потребительского </w:t>
      </w:r>
      <w:proofErr w:type="spellStart"/>
      <w:r w:rsidRPr="00FB3A53">
        <w:t>микрозайма</w:t>
      </w:r>
      <w:proofErr w:type="spellEnd"/>
      <w:r w:rsidRPr="00FB3A53">
        <w:t xml:space="preserve"> должно наступить за один месяц до исполнения заемщику 85 лет);</w:t>
      </w:r>
    </w:p>
    <w:p w:rsidR="00FB3A53" w:rsidRPr="00FB3A53" w:rsidRDefault="00FB3A53" w:rsidP="00FB3A53">
      <w:pPr>
        <w:numPr>
          <w:ilvl w:val="0"/>
          <w:numId w:val="1"/>
        </w:numPr>
      </w:pPr>
      <w:r w:rsidRPr="00FB3A53">
        <w:t> наличие постоянной регистрации в субъекте Российской Федерации (не менее 4-х последних месяцев на территории одного населенного пункта) и фактически проживать в городе присутствия </w:t>
      </w:r>
      <w:hyperlink r:id="rId12" w:history="1">
        <w:r w:rsidRPr="00FB3A53">
          <w:rPr>
            <w:rStyle w:val="a3"/>
          </w:rPr>
          <w:t>Точки оформления</w:t>
        </w:r>
      </w:hyperlink>
      <w:r w:rsidRPr="00FB3A53">
        <w:t> Кредитора или прилегающих населенных пунктах - не более 70 км</w:t>
      </w:r>
      <w:proofErr w:type="gramStart"/>
      <w:r w:rsidRPr="00FB3A53">
        <w:t>.;</w:t>
      </w:r>
      <w:proofErr w:type="gramEnd"/>
    </w:p>
    <w:p w:rsidR="00FB3A53" w:rsidRPr="00FB3A53" w:rsidRDefault="00FB3A53" w:rsidP="00FB3A53">
      <w:pPr>
        <w:numPr>
          <w:ilvl w:val="0"/>
          <w:numId w:val="1"/>
        </w:numPr>
      </w:pPr>
      <w:r w:rsidRPr="00FB3A53">
        <w:t> наличие работы по трудовому договору не менее 4-х последних месяцев (в случае, если Заемщик не является пенсионером). Заемщик может быть также лицо, официально находящееся на пенсии (трудовая пенсия по старости; трудовая пенсия по инвалидности; а также досрочная трудовая пенсия) как официально работающее, так и не работающее;</w:t>
      </w:r>
    </w:p>
    <w:p w:rsidR="00FB3A53" w:rsidRPr="00FB3A53" w:rsidRDefault="00FB3A53" w:rsidP="00FB3A53">
      <w:pPr>
        <w:numPr>
          <w:ilvl w:val="0"/>
          <w:numId w:val="1"/>
        </w:numPr>
      </w:pPr>
      <w:r w:rsidRPr="00FB3A53">
        <w:t> наличие у Заемщика полной дееспособности (т.е. отсутствие решения суда о признании лица недееспособным или ограниченно дееспособным); </w:t>
      </w:r>
    </w:p>
    <w:p w:rsidR="00FB3A53" w:rsidRPr="00FB3A53" w:rsidRDefault="00FB3A53" w:rsidP="00FB3A53">
      <w:pPr>
        <w:numPr>
          <w:ilvl w:val="0"/>
          <w:numId w:val="1"/>
        </w:numPr>
      </w:pPr>
      <w:r w:rsidRPr="00FB3A53">
        <w:t> отсутствие задолженности (неисполненных обязательств) перед Кредитором по ранее принятым на себя заемщиком обязательствам; </w:t>
      </w:r>
    </w:p>
    <w:p w:rsidR="00FB3A53" w:rsidRPr="00FB3A53" w:rsidRDefault="00FB3A53" w:rsidP="00FB3A53">
      <w:pPr>
        <w:numPr>
          <w:ilvl w:val="0"/>
          <w:numId w:val="1"/>
        </w:numPr>
      </w:pPr>
      <w:r w:rsidRPr="00FB3A53">
        <w:t> отсутствие трудовых отношений с Кредитором на момент подачи заявления; </w:t>
      </w:r>
    </w:p>
    <w:p w:rsidR="00FB3A53" w:rsidRPr="00FB3A53" w:rsidRDefault="00FB3A53" w:rsidP="00FB3A53">
      <w:pPr>
        <w:numPr>
          <w:ilvl w:val="0"/>
          <w:numId w:val="1"/>
        </w:numPr>
      </w:pPr>
      <w:r w:rsidRPr="00FB3A53">
        <w:t> отсутствие инвалидности I-ой или II-ой группы; </w:t>
      </w:r>
    </w:p>
    <w:p w:rsidR="00FB3A53" w:rsidRPr="00FB3A53" w:rsidRDefault="00FB3A53" w:rsidP="00FB3A53">
      <w:pPr>
        <w:numPr>
          <w:ilvl w:val="0"/>
          <w:numId w:val="1"/>
        </w:numPr>
      </w:pPr>
      <w:r w:rsidRPr="00FB3A53">
        <w:t> наличие мобильного телефона и постоянной возможности пользоваться им. </w:t>
      </w:r>
    </w:p>
    <w:p w:rsidR="00FB3A53" w:rsidRPr="00FB3A53" w:rsidRDefault="00FB3A53" w:rsidP="00FB3A53">
      <w:r w:rsidRPr="00FB3A53">
        <w:t>7</w:t>
      </w:r>
    </w:p>
    <w:p w:rsidR="00FB3A53" w:rsidRPr="00FB3A53" w:rsidRDefault="00FB3A53" w:rsidP="00FB3A53">
      <w:r w:rsidRPr="00FB3A53">
        <w:t xml:space="preserve">Срок рассмотрения оформленного заемщиком заявления о предоставлении потребительского </w:t>
      </w:r>
      <w:proofErr w:type="spellStart"/>
      <w:r w:rsidRPr="00FB3A53">
        <w:t>микрозайма</w:t>
      </w:r>
      <w:proofErr w:type="spellEnd"/>
      <w:r w:rsidRPr="00FB3A53">
        <w:t xml:space="preserve"> и принятия Кредитором решения относительно этого заявления</w:t>
      </w:r>
    </w:p>
    <w:p w:rsidR="00FB3A53" w:rsidRPr="00FB3A53" w:rsidRDefault="00FB3A53" w:rsidP="00FB3A53">
      <w:r w:rsidRPr="00FB3A53">
        <w:t>Срок рассмотрения заявления, как правило, не должен превышать от момента предоставления полного пакета документов и всей необходимой информации до принятия решения - 5 дней. Данный срок может быть увеличен по решению Кредитора при необходимости проведения дополнительных проверочных мероприятий</w:t>
      </w:r>
    </w:p>
    <w:p w:rsidR="00FB3A53" w:rsidRPr="00FB3A53" w:rsidRDefault="00FB3A53" w:rsidP="00FB3A53">
      <w:r w:rsidRPr="00FB3A53">
        <w:t>8</w:t>
      </w:r>
    </w:p>
    <w:p w:rsidR="00FB3A53" w:rsidRPr="00FB3A53" w:rsidRDefault="00FB3A53" w:rsidP="00FB3A53">
      <w:r w:rsidRPr="00FB3A53">
        <w:t>Перечень документов, необходимых для рассмотрения заявления, в том числе для оценки кредитоспособности заемщика</w:t>
      </w:r>
    </w:p>
    <w:p w:rsidR="00FB3A53" w:rsidRPr="00FB3A53" w:rsidRDefault="00FB3A53" w:rsidP="00FB3A53">
      <w:r w:rsidRPr="00FB3A53">
        <w:t xml:space="preserve">Для рассмотрения заявления Кредитору </w:t>
      </w:r>
      <w:proofErr w:type="gramStart"/>
      <w:r w:rsidRPr="00FB3A53">
        <w:t>предоставляется следующие документы</w:t>
      </w:r>
      <w:proofErr w:type="gramEnd"/>
      <w:r w:rsidRPr="00FB3A53">
        <w:t>:</w:t>
      </w:r>
    </w:p>
    <w:p w:rsidR="00FB3A53" w:rsidRPr="00FB3A53" w:rsidRDefault="00FB3A53" w:rsidP="00FB3A53">
      <w:pPr>
        <w:numPr>
          <w:ilvl w:val="0"/>
          <w:numId w:val="2"/>
        </w:numPr>
      </w:pPr>
      <w:r w:rsidRPr="00FB3A53">
        <w:t>паспорт гражданина РФ; </w:t>
      </w:r>
    </w:p>
    <w:p w:rsidR="00FB3A53" w:rsidRPr="00FB3A53" w:rsidRDefault="00FB3A53" w:rsidP="00FB3A53">
      <w:pPr>
        <w:numPr>
          <w:ilvl w:val="0"/>
          <w:numId w:val="2"/>
        </w:numPr>
      </w:pPr>
      <w:r w:rsidRPr="00FB3A53">
        <w:t>пенсионное удостоверение (в случае если заемщик является пенсионером);</w:t>
      </w:r>
    </w:p>
    <w:p w:rsidR="00FB3A53" w:rsidRPr="00FB3A53" w:rsidRDefault="00FB3A53" w:rsidP="00FB3A53">
      <w:pPr>
        <w:numPr>
          <w:ilvl w:val="0"/>
          <w:numId w:val="2"/>
        </w:numPr>
      </w:pPr>
      <w:r w:rsidRPr="00FB3A53">
        <w:t>согласие на обработку персональных данных;</w:t>
      </w:r>
    </w:p>
    <w:p w:rsidR="00FB3A53" w:rsidRPr="00FB3A53" w:rsidRDefault="00FB3A53" w:rsidP="00FB3A53">
      <w:pPr>
        <w:numPr>
          <w:ilvl w:val="0"/>
          <w:numId w:val="2"/>
        </w:numPr>
      </w:pPr>
      <w:r w:rsidRPr="00FB3A53">
        <w:t>согласие на получение кредитного отчета из бюро кредитных историй;</w:t>
      </w:r>
    </w:p>
    <w:p w:rsidR="00FB3A53" w:rsidRPr="00FB3A53" w:rsidRDefault="00FB3A53" w:rsidP="00FB3A53">
      <w:r w:rsidRPr="00FB3A53">
        <w:t>Кредитоспособность заемщика оценивается по предоставленным им устным данным. </w:t>
      </w:r>
    </w:p>
    <w:p w:rsidR="00FB3A53" w:rsidRPr="00FB3A53" w:rsidRDefault="00FB3A53" w:rsidP="00FB3A53">
      <w:r w:rsidRPr="00FB3A53">
        <w:t>9</w:t>
      </w:r>
    </w:p>
    <w:p w:rsidR="00FB3A53" w:rsidRPr="00FB3A53" w:rsidRDefault="00FB3A53" w:rsidP="00FB3A53">
      <w:r w:rsidRPr="00FB3A53">
        <w:lastRenderedPageBreak/>
        <w:t xml:space="preserve">Виды </w:t>
      </w:r>
      <w:proofErr w:type="gramStart"/>
      <w:r w:rsidRPr="00FB3A53">
        <w:t>потребительского</w:t>
      </w:r>
      <w:proofErr w:type="gramEnd"/>
      <w:r w:rsidRPr="00FB3A53">
        <w:t xml:space="preserve"> </w:t>
      </w:r>
      <w:proofErr w:type="spellStart"/>
      <w:r w:rsidRPr="00FB3A53">
        <w:t>микрозайма</w:t>
      </w:r>
      <w:proofErr w:type="spellEnd"/>
    </w:p>
    <w:p w:rsidR="00FB3A53" w:rsidRPr="00FB3A53" w:rsidRDefault="00FB3A53" w:rsidP="00FB3A53">
      <w:r w:rsidRPr="00FB3A53">
        <w:t xml:space="preserve">1. </w:t>
      </w:r>
      <w:proofErr w:type="gramStart"/>
      <w:r w:rsidRPr="00FB3A53">
        <w:t>Нецелевой</w:t>
      </w:r>
      <w:proofErr w:type="gramEnd"/>
      <w:r w:rsidRPr="00FB3A53">
        <w:t xml:space="preserve"> потребительский </w:t>
      </w:r>
      <w:proofErr w:type="spellStart"/>
      <w:r w:rsidRPr="00FB3A53">
        <w:t>микрозайм</w:t>
      </w:r>
      <w:proofErr w:type="spellEnd"/>
      <w:r w:rsidRPr="00FB3A53">
        <w:t xml:space="preserve"> без поручительства до 30 (Тридцати) дней включительно до 30 000 (Тридцать тысяч) рублей включительно.</w:t>
      </w:r>
    </w:p>
    <w:p w:rsidR="00FB3A53" w:rsidRPr="00FB3A53" w:rsidRDefault="00FB3A53" w:rsidP="00FB3A53">
      <w:r w:rsidRPr="00FB3A53">
        <w:t xml:space="preserve">2. </w:t>
      </w:r>
      <w:proofErr w:type="gramStart"/>
      <w:r w:rsidRPr="00FB3A53">
        <w:t>Нецелевой</w:t>
      </w:r>
      <w:proofErr w:type="gramEnd"/>
      <w:r w:rsidRPr="00FB3A53">
        <w:t xml:space="preserve"> потребительский </w:t>
      </w:r>
      <w:proofErr w:type="spellStart"/>
      <w:r w:rsidRPr="00FB3A53">
        <w:t>микрозайм</w:t>
      </w:r>
      <w:proofErr w:type="spellEnd"/>
      <w:r w:rsidRPr="00FB3A53">
        <w:t xml:space="preserve"> без поручительства до 365 (Триста шестьдесят пять) дней включительно до 100 000 (Сто тысяч) рублей включительно</w:t>
      </w:r>
    </w:p>
    <w:p w:rsidR="00FB3A53" w:rsidRPr="00FB3A53" w:rsidRDefault="00FB3A53" w:rsidP="00FB3A53">
      <w:r w:rsidRPr="00FB3A53">
        <w:t xml:space="preserve">3. </w:t>
      </w:r>
      <w:proofErr w:type="gramStart"/>
      <w:r w:rsidRPr="00FB3A53">
        <w:t xml:space="preserve">Нецелевой потребительский </w:t>
      </w:r>
      <w:proofErr w:type="spellStart"/>
      <w:r w:rsidRPr="00FB3A53">
        <w:t>микрозаем</w:t>
      </w:r>
      <w:proofErr w:type="spellEnd"/>
      <w:r w:rsidRPr="00FB3A53">
        <w:t xml:space="preserve"> под залог транспортного средства до 365 (Триста шестьдесят пять) дней включительно до 300 000 (Триста тысяч) рублей включительно</w:t>
      </w:r>
      <w:proofErr w:type="gramEnd"/>
    </w:p>
    <w:p w:rsidR="00FB3A53" w:rsidRPr="00FB3A53" w:rsidRDefault="00FB3A53" w:rsidP="00FB3A53">
      <w:r w:rsidRPr="00FB3A53">
        <w:t xml:space="preserve">4. </w:t>
      </w:r>
      <w:proofErr w:type="gramStart"/>
      <w:r w:rsidRPr="00FB3A53">
        <w:t>Нецелевой</w:t>
      </w:r>
      <w:proofErr w:type="gramEnd"/>
      <w:r w:rsidRPr="00FB3A53">
        <w:t xml:space="preserve"> потребительский </w:t>
      </w:r>
      <w:proofErr w:type="spellStart"/>
      <w:r w:rsidRPr="00FB3A53">
        <w:t>микрозаем</w:t>
      </w:r>
      <w:proofErr w:type="spellEnd"/>
      <w:r w:rsidRPr="00FB3A53">
        <w:t xml:space="preserve"> с предоставлением поручительства физического лица до 365 (Триста шестьдесят пять) дней включительно до 100 000 (Сто тысяч) рублей включительно</w:t>
      </w:r>
    </w:p>
    <w:p w:rsidR="00FB3A53" w:rsidRPr="00FB3A53" w:rsidRDefault="00FB3A53" w:rsidP="00FB3A53">
      <w:r w:rsidRPr="00FB3A53">
        <w:t>10</w:t>
      </w:r>
    </w:p>
    <w:p w:rsidR="00FB3A53" w:rsidRPr="00FB3A53" w:rsidRDefault="00FB3A53" w:rsidP="00FB3A53">
      <w:r w:rsidRPr="00FB3A53">
        <w:t xml:space="preserve">Суммы </w:t>
      </w:r>
      <w:proofErr w:type="gramStart"/>
      <w:r w:rsidRPr="00FB3A53">
        <w:t>потребительского</w:t>
      </w:r>
      <w:proofErr w:type="gramEnd"/>
      <w:r w:rsidRPr="00FB3A53">
        <w:t xml:space="preserve"> </w:t>
      </w:r>
      <w:proofErr w:type="spellStart"/>
      <w:r w:rsidRPr="00FB3A53">
        <w:t>микрозайма</w:t>
      </w:r>
      <w:proofErr w:type="spellEnd"/>
    </w:p>
    <w:p w:rsidR="00FB3A53" w:rsidRPr="00FB3A53" w:rsidRDefault="00FB3A53" w:rsidP="00FB3A53">
      <w:r w:rsidRPr="00FB3A53">
        <w:t>От 500 (Пятьсот) рублей до 100 000 (Сто тысяч) рублей включительно</w:t>
      </w:r>
    </w:p>
    <w:p w:rsidR="00FB3A53" w:rsidRPr="00FB3A53" w:rsidRDefault="00FB3A53" w:rsidP="00FB3A53">
      <w:r w:rsidRPr="00FB3A53">
        <w:t>11</w:t>
      </w:r>
    </w:p>
    <w:p w:rsidR="00FB3A53" w:rsidRPr="00FB3A53" w:rsidRDefault="00FB3A53" w:rsidP="00FB3A53">
      <w:r w:rsidRPr="00FB3A53">
        <w:t xml:space="preserve">Сроки возврата потребительского </w:t>
      </w:r>
      <w:proofErr w:type="spellStart"/>
      <w:r w:rsidRPr="00FB3A53">
        <w:t>микрозайма</w:t>
      </w:r>
      <w:proofErr w:type="spellEnd"/>
    </w:p>
    <w:p w:rsidR="00FB3A53" w:rsidRPr="00FB3A53" w:rsidRDefault="00FB3A53" w:rsidP="00FB3A53">
      <w:r w:rsidRPr="00FB3A53">
        <w:t xml:space="preserve">От 1 (Один) дня до 365 (Триста шестьдесят пять) дней включительно с момента предоставления </w:t>
      </w:r>
      <w:proofErr w:type="spellStart"/>
      <w:r w:rsidRPr="00FB3A53">
        <w:t>микрозайма</w:t>
      </w:r>
      <w:proofErr w:type="spellEnd"/>
      <w:r w:rsidRPr="00FB3A53">
        <w:t>.</w:t>
      </w:r>
    </w:p>
    <w:p w:rsidR="00FB3A53" w:rsidRPr="00FB3A53" w:rsidRDefault="00FB3A53" w:rsidP="00FB3A53">
      <w:r w:rsidRPr="00FB3A53">
        <w:t>12</w:t>
      </w:r>
    </w:p>
    <w:p w:rsidR="00FB3A53" w:rsidRPr="00FB3A53" w:rsidRDefault="00FB3A53" w:rsidP="00FB3A53">
      <w:r w:rsidRPr="00FB3A53">
        <w:t xml:space="preserve">Валюты </w:t>
      </w:r>
      <w:proofErr w:type="gramStart"/>
      <w:r w:rsidRPr="00FB3A53">
        <w:t>потребительского</w:t>
      </w:r>
      <w:proofErr w:type="gramEnd"/>
      <w:r w:rsidRPr="00FB3A53">
        <w:t xml:space="preserve"> </w:t>
      </w:r>
      <w:proofErr w:type="spellStart"/>
      <w:r w:rsidRPr="00FB3A53">
        <w:t>микрозайма</w:t>
      </w:r>
      <w:proofErr w:type="spellEnd"/>
    </w:p>
    <w:p w:rsidR="00FB3A53" w:rsidRPr="00FB3A53" w:rsidRDefault="00FB3A53" w:rsidP="00FB3A53">
      <w:r w:rsidRPr="00FB3A53">
        <w:t>Российский рубль</w:t>
      </w:r>
    </w:p>
    <w:p w:rsidR="00FB3A53" w:rsidRPr="00FB3A53" w:rsidRDefault="00FB3A53" w:rsidP="00FB3A53">
      <w:r w:rsidRPr="00FB3A53">
        <w:t>13</w:t>
      </w:r>
    </w:p>
    <w:p w:rsidR="00FB3A53" w:rsidRPr="00FB3A53" w:rsidRDefault="00FB3A53" w:rsidP="00FB3A53">
      <w:r w:rsidRPr="00FB3A53">
        <w:t xml:space="preserve">Способы предоставления потребительского </w:t>
      </w:r>
      <w:proofErr w:type="spellStart"/>
      <w:r w:rsidRPr="00FB3A53">
        <w:t>микрозайма</w:t>
      </w:r>
      <w:proofErr w:type="spellEnd"/>
      <w:r w:rsidRPr="00FB3A53">
        <w:t>, в том числе с использованием заемщиком электронных сре</w:t>
      </w:r>
      <w:proofErr w:type="gramStart"/>
      <w:r w:rsidRPr="00FB3A53">
        <w:t>дств пл</w:t>
      </w:r>
      <w:proofErr w:type="gramEnd"/>
      <w:r w:rsidRPr="00FB3A53">
        <w:t>атежа</w:t>
      </w:r>
    </w:p>
    <w:p w:rsidR="00FB3A53" w:rsidRPr="00FB3A53" w:rsidRDefault="00FB3A53" w:rsidP="00FB3A53">
      <w:pPr>
        <w:numPr>
          <w:ilvl w:val="0"/>
          <w:numId w:val="3"/>
        </w:numPr>
      </w:pPr>
      <w:r w:rsidRPr="00FB3A53">
        <w:t>Выдача наличных денежных средств на </w:t>
      </w:r>
      <w:hyperlink r:id="rId13" w:history="1">
        <w:r w:rsidRPr="00FB3A53">
          <w:rPr>
            <w:rStyle w:val="a3"/>
          </w:rPr>
          <w:t>точке оформления</w:t>
        </w:r>
      </w:hyperlink>
      <w:r w:rsidRPr="00FB3A53">
        <w:t> или ином обособленном подразделении Кредитора</w:t>
      </w:r>
    </w:p>
    <w:p w:rsidR="00FB3A53" w:rsidRPr="00FB3A53" w:rsidRDefault="00FB3A53" w:rsidP="00FB3A53">
      <w:pPr>
        <w:numPr>
          <w:ilvl w:val="0"/>
          <w:numId w:val="3"/>
        </w:numPr>
      </w:pPr>
      <w:r w:rsidRPr="00FB3A53">
        <w:t> Безналичное перечисление денежных средств на счет Заемщика (Заемщиком предоставляются личные реквизиты для перечисления денежных средств: реквизиты пластиковой карты (при наличии); БИК банка; номер счета карты; наименование банка, в котором открыт счет)</w:t>
      </w:r>
    </w:p>
    <w:p w:rsidR="00FB3A53" w:rsidRPr="00FB3A53" w:rsidRDefault="00FB3A53" w:rsidP="00FB3A53">
      <w:r w:rsidRPr="00FB3A53">
        <w:t>14</w:t>
      </w:r>
    </w:p>
    <w:p w:rsidR="00FB3A53" w:rsidRPr="00FB3A53" w:rsidRDefault="00FB3A53" w:rsidP="00FB3A53">
      <w:r w:rsidRPr="00FB3A53">
        <w:t xml:space="preserve">Процентные ставки в процентах годовых по договору </w:t>
      </w:r>
      <w:proofErr w:type="gramStart"/>
      <w:r w:rsidRPr="00FB3A53">
        <w:t>потребительского</w:t>
      </w:r>
      <w:proofErr w:type="gramEnd"/>
      <w:r w:rsidRPr="00FB3A53">
        <w:t xml:space="preserve"> </w:t>
      </w:r>
      <w:proofErr w:type="spellStart"/>
      <w:r w:rsidRPr="00FB3A53">
        <w:t>микрозайма</w:t>
      </w:r>
      <w:proofErr w:type="spellEnd"/>
    </w:p>
    <w:p w:rsidR="00FB3A53" w:rsidRPr="00FB3A53" w:rsidRDefault="00FB3A53" w:rsidP="00FB3A53">
      <w:r w:rsidRPr="00FB3A53">
        <w:t>От 16% до 365% годовых</w:t>
      </w:r>
    </w:p>
    <w:p w:rsidR="00FB3A53" w:rsidRPr="00FB3A53" w:rsidRDefault="00FB3A53" w:rsidP="00FB3A53">
      <w:r w:rsidRPr="00FB3A53">
        <w:lastRenderedPageBreak/>
        <w:t xml:space="preserve">Кредитор не начисляет Заемщику проценты и иные платежи по договору потребительского </w:t>
      </w:r>
      <w:proofErr w:type="spellStart"/>
      <w:r w:rsidRPr="00FB3A53">
        <w:t>микрозайма</w:t>
      </w:r>
      <w:proofErr w:type="spellEnd"/>
      <w:r w:rsidRPr="00FB3A53">
        <w:t xml:space="preserve"> в случае, если сумма начисленных по договору процентов и иных платежей достигнет полуторакратного размера суммы займа</w:t>
      </w:r>
    </w:p>
    <w:p w:rsidR="00FB3A53" w:rsidRPr="00FB3A53" w:rsidRDefault="00FB3A53" w:rsidP="00FB3A53">
      <w:r w:rsidRPr="00FB3A53">
        <w:t>14.1</w:t>
      </w:r>
    </w:p>
    <w:p w:rsidR="00FB3A53" w:rsidRPr="00FB3A53" w:rsidRDefault="00FB3A53" w:rsidP="00FB3A53">
      <w:r w:rsidRPr="00FB3A53">
        <w:t>Дата, начиная с которой начисляются проценты за пользование потребительским кредитом (займом), или порядок ее определения</w:t>
      </w:r>
    </w:p>
    <w:p w:rsidR="00FB3A53" w:rsidRPr="00FB3A53" w:rsidRDefault="00FB3A53" w:rsidP="00FB3A53">
      <w:r w:rsidRPr="00FB3A53">
        <w:t xml:space="preserve">Начисление процентов за пользование заемными средствами начинается с даты, следующего за днем предоставления </w:t>
      </w:r>
      <w:proofErr w:type="spellStart"/>
      <w:r w:rsidRPr="00FB3A53">
        <w:t>микрозайма</w:t>
      </w:r>
      <w:proofErr w:type="spellEnd"/>
    </w:p>
    <w:p w:rsidR="00FB3A53" w:rsidRPr="00FB3A53" w:rsidRDefault="00FB3A53" w:rsidP="00FB3A53">
      <w:r w:rsidRPr="00FB3A53">
        <w:t>15</w:t>
      </w:r>
    </w:p>
    <w:p w:rsidR="00FB3A53" w:rsidRPr="00FB3A53" w:rsidRDefault="00FB3A53" w:rsidP="00FB3A53">
      <w:r w:rsidRPr="00FB3A53">
        <w:t xml:space="preserve">Виды иных платежей заемщика по договору потребительского </w:t>
      </w:r>
      <w:proofErr w:type="spellStart"/>
      <w:r w:rsidRPr="00FB3A53">
        <w:t>микрозайма</w:t>
      </w:r>
      <w:proofErr w:type="spellEnd"/>
      <w:r w:rsidRPr="00FB3A53">
        <w:t xml:space="preserve"> (при наличии)</w:t>
      </w:r>
    </w:p>
    <w:p w:rsidR="00FB3A53" w:rsidRPr="00FB3A53" w:rsidRDefault="00FB3A53" w:rsidP="00FB3A53">
      <w:r w:rsidRPr="00FB3A53">
        <w:t>Отсутствуют.</w:t>
      </w:r>
    </w:p>
    <w:p w:rsidR="00FB3A53" w:rsidRPr="00FB3A53" w:rsidRDefault="00FB3A53" w:rsidP="00FB3A53">
      <w:r w:rsidRPr="00FB3A53">
        <w:t>16</w:t>
      </w:r>
    </w:p>
    <w:p w:rsidR="00FB3A53" w:rsidRPr="00FB3A53" w:rsidRDefault="00FB3A53" w:rsidP="00FB3A53">
      <w:r w:rsidRPr="00FB3A53">
        <w:t xml:space="preserve">Суммы иных платежей заемщика по договору потребительского </w:t>
      </w:r>
      <w:proofErr w:type="spellStart"/>
      <w:r w:rsidRPr="00FB3A53">
        <w:t>микрозайма</w:t>
      </w:r>
      <w:proofErr w:type="spellEnd"/>
      <w:r w:rsidRPr="00FB3A53">
        <w:t xml:space="preserve"> (при наличии)</w:t>
      </w:r>
    </w:p>
    <w:p w:rsidR="00FB3A53" w:rsidRPr="00FB3A53" w:rsidRDefault="00FB3A53" w:rsidP="00FB3A53">
      <w:r w:rsidRPr="00FB3A53">
        <w:t>Отсутствуют.</w:t>
      </w:r>
    </w:p>
    <w:p w:rsidR="00FB3A53" w:rsidRPr="00FB3A53" w:rsidRDefault="00FB3A53" w:rsidP="00FB3A53">
      <w:r w:rsidRPr="00FB3A53">
        <w:t>17</w:t>
      </w:r>
    </w:p>
    <w:p w:rsidR="00FB3A53" w:rsidRPr="00FB3A53" w:rsidRDefault="00FB3A53" w:rsidP="00FB3A53">
      <w:proofErr w:type="gramStart"/>
      <w:r w:rsidRPr="00FB3A53">
        <w:t xml:space="preserve">Диапазоны значений полной стоимости потребительского </w:t>
      </w:r>
      <w:proofErr w:type="spellStart"/>
      <w:r w:rsidRPr="00FB3A53">
        <w:t>микрозайма</w:t>
      </w:r>
      <w:proofErr w:type="spellEnd"/>
      <w:r w:rsidRPr="00FB3A53">
        <w:t xml:space="preserve">, определенных с учетом требований закона №353-ФЗ по категориям потребительских </w:t>
      </w:r>
      <w:proofErr w:type="spellStart"/>
      <w:r w:rsidRPr="00FB3A53">
        <w:t>микрозаймов</w:t>
      </w:r>
      <w:proofErr w:type="spellEnd"/>
      <w:proofErr w:type="gramEnd"/>
    </w:p>
    <w:p w:rsidR="00FB3A53" w:rsidRPr="00FB3A53" w:rsidRDefault="00FB3A53" w:rsidP="00FB3A53">
      <w:r w:rsidRPr="00FB3A53">
        <w:t>От 16% до 365%</w:t>
      </w:r>
    </w:p>
    <w:p w:rsidR="00FB3A53" w:rsidRPr="00FB3A53" w:rsidRDefault="00FB3A53" w:rsidP="00FB3A53">
      <w:r w:rsidRPr="00FB3A53">
        <w:t>18</w:t>
      </w:r>
    </w:p>
    <w:p w:rsidR="00FB3A53" w:rsidRPr="00FB3A53" w:rsidRDefault="00FB3A53" w:rsidP="00FB3A53">
      <w:r w:rsidRPr="00FB3A53">
        <w:t xml:space="preserve">Периодичность платежей заемщика при возврате потребительского </w:t>
      </w:r>
      <w:proofErr w:type="spellStart"/>
      <w:r w:rsidRPr="00FB3A53">
        <w:t>микрозайма</w:t>
      </w:r>
      <w:proofErr w:type="spellEnd"/>
    </w:p>
    <w:p w:rsidR="00FB3A53" w:rsidRPr="00FB3A53" w:rsidRDefault="00FB3A53" w:rsidP="00FB3A53">
      <w:r w:rsidRPr="00FB3A53">
        <w:t xml:space="preserve">Периодичность платежей заемщика определенна п.6 индивидуальных </w:t>
      </w:r>
      <w:proofErr w:type="gramStart"/>
      <w:r w:rsidRPr="00FB3A53">
        <w:t>условиях</w:t>
      </w:r>
      <w:proofErr w:type="gramEnd"/>
      <w:r w:rsidRPr="00FB3A53">
        <w:t xml:space="preserve"> договора потребительского </w:t>
      </w:r>
      <w:proofErr w:type="spellStart"/>
      <w:r w:rsidRPr="00FB3A53">
        <w:t>микрозайма</w:t>
      </w:r>
      <w:proofErr w:type="spellEnd"/>
      <w:r w:rsidRPr="00FB3A53">
        <w:t xml:space="preserve"> и согласно графика платежей.</w:t>
      </w:r>
    </w:p>
    <w:p w:rsidR="00FB3A53" w:rsidRPr="00FB3A53" w:rsidRDefault="00FB3A53" w:rsidP="00FB3A53">
      <w:r w:rsidRPr="00FB3A53">
        <w:t xml:space="preserve">Возврат суммы </w:t>
      </w:r>
      <w:proofErr w:type="spellStart"/>
      <w:r w:rsidRPr="00FB3A53">
        <w:t>микрозайма</w:t>
      </w:r>
      <w:proofErr w:type="spellEnd"/>
      <w:r w:rsidRPr="00FB3A53">
        <w:t xml:space="preserve"> происходит в день, определенный в п.2</w:t>
      </w:r>
    </w:p>
    <w:p w:rsidR="00FB3A53" w:rsidRPr="00FB3A53" w:rsidRDefault="00FB3A53" w:rsidP="00FB3A53">
      <w:r w:rsidRPr="00FB3A53">
        <w:t>19</w:t>
      </w:r>
    </w:p>
    <w:p w:rsidR="00FB3A53" w:rsidRPr="00FB3A53" w:rsidRDefault="00FB3A53" w:rsidP="00FB3A53">
      <w:r w:rsidRPr="00FB3A53">
        <w:t>Периодичность платежей заемщика при уплате процентов</w:t>
      </w:r>
    </w:p>
    <w:p w:rsidR="00FB3A53" w:rsidRPr="00FB3A53" w:rsidRDefault="00FB3A53" w:rsidP="00FB3A53">
      <w:r w:rsidRPr="00FB3A53">
        <w:t xml:space="preserve">Возврат процентов за пользование </w:t>
      </w:r>
      <w:proofErr w:type="spellStart"/>
      <w:r w:rsidRPr="00FB3A53">
        <w:t>микрозаймом</w:t>
      </w:r>
      <w:proofErr w:type="spellEnd"/>
      <w:r w:rsidRPr="00FB3A53">
        <w:t xml:space="preserve"> происходит в день, определенный в п.2 и п.6 индивидуальных условиях договора потребительского </w:t>
      </w:r>
      <w:proofErr w:type="spellStart"/>
      <w:r w:rsidRPr="00FB3A53">
        <w:t>микрозайма</w:t>
      </w:r>
      <w:proofErr w:type="spellEnd"/>
      <w:r w:rsidRPr="00FB3A53">
        <w:t>.</w:t>
      </w:r>
    </w:p>
    <w:p w:rsidR="00FB3A53" w:rsidRPr="00FB3A53" w:rsidRDefault="00FB3A53" w:rsidP="00FB3A53">
      <w:r w:rsidRPr="00FB3A53">
        <w:t>20</w:t>
      </w:r>
    </w:p>
    <w:p w:rsidR="00FB3A53" w:rsidRPr="00FB3A53" w:rsidRDefault="00FB3A53" w:rsidP="00FB3A53">
      <w:r w:rsidRPr="00FB3A53">
        <w:t xml:space="preserve">Периодичность иных платежей заемщика по </w:t>
      </w:r>
      <w:proofErr w:type="gramStart"/>
      <w:r w:rsidRPr="00FB3A53">
        <w:t>потребительскому</w:t>
      </w:r>
      <w:proofErr w:type="gramEnd"/>
      <w:r w:rsidRPr="00FB3A53">
        <w:t xml:space="preserve"> </w:t>
      </w:r>
      <w:proofErr w:type="spellStart"/>
      <w:r w:rsidRPr="00FB3A53">
        <w:t>микрозайму</w:t>
      </w:r>
      <w:proofErr w:type="spellEnd"/>
      <w:r w:rsidRPr="00FB3A53">
        <w:t xml:space="preserve"> (при наличии)</w:t>
      </w:r>
    </w:p>
    <w:p w:rsidR="00FB3A53" w:rsidRPr="00FB3A53" w:rsidRDefault="00FB3A53" w:rsidP="00FB3A53">
      <w:r w:rsidRPr="00FB3A53">
        <w:t>Отсутствуют.</w:t>
      </w:r>
    </w:p>
    <w:p w:rsidR="00FB3A53" w:rsidRPr="00FB3A53" w:rsidRDefault="00FB3A53" w:rsidP="00FB3A53">
      <w:r w:rsidRPr="00FB3A53">
        <w:t>21</w:t>
      </w:r>
    </w:p>
    <w:p w:rsidR="00FB3A53" w:rsidRPr="00FB3A53" w:rsidRDefault="00FB3A53" w:rsidP="00FB3A53">
      <w:r w:rsidRPr="00FB3A53">
        <w:lastRenderedPageBreak/>
        <w:t xml:space="preserve">Способы возврата заемщиком потребительского </w:t>
      </w:r>
      <w:proofErr w:type="spellStart"/>
      <w:r w:rsidRPr="00FB3A53">
        <w:t>микрозайма</w:t>
      </w:r>
      <w:proofErr w:type="spellEnd"/>
      <w:r w:rsidRPr="00FB3A53">
        <w:t>, уплаты процентов по нему</w:t>
      </w:r>
    </w:p>
    <w:p w:rsidR="00FB3A53" w:rsidRPr="00FB3A53" w:rsidRDefault="00FB3A53" w:rsidP="00FB3A53">
      <w:r w:rsidRPr="00FB3A53">
        <w:t xml:space="preserve">Заемщик может вернуть сумму </w:t>
      </w:r>
      <w:proofErr w:type="gramStart"/>
      <w:r w:rsidRPr="00FB3A53">
        <w:t>потребительского</w:t>
      </w:r>
      <w:proofErr w:type="gramEnd"/>
      <w:r w:rsidRPr="00FB3A53">
        <w:t xml:space="preserve"> </w:t>
      </w:r>
      <w:proofErr w:type="spellStart"/>
      <w:r w:rsidRPr="00FB3A53">
        <w:t>микрозайма</w:t>
      </w:r>
      <w:proofErr w:type="spellEnd"/>
      <w:r w:rsidRPr="00FB3A53">
        <w:t xml:space="preserve"> и уплатить проценты по нему: </w:t>
      </w:r>
    </w:p>
    <w:p w:rsidR="00FB3A53" w:rsidRPr="00FB3A53" w:rsidRDefault="00FB3A53" w:rsidP="00FB3A53">
      <w:r w:rsidRPr="00FB3A53">
        <w:t>1. Наличными денежными средствами на любой точке оформления или ином обособленном подразделении Кредитора </w:t>
      </w:r>
    </w:p>
    <w:p w:rsidR="00FB3A53" w:rsidRPr="00FB3A53" w:rsidRDefault="00FB3A53" w:rsidP="00FB3A53">
      <w:r w:rsidRPr="00FB3A53">
        <w:t xml:space="preserve">2. Путем перечисления денежных средств на расчетный счет Кредитора по следующим реквизитам: </w:t>
      </w:r>
      <w:proofErr w:type="gramStart"/>
      <w:r w:rsidRPr="00FB3A53">
        <w:t>Р</w:t>
      </w:r>
      <w:proofErr w:type="gramEnd"/>
      <w:r w:rsidRPr="00FB3A53">
        <w:t xml:space="preserve">/с 40702810747000000308 в ОТДЕЛЕНИЕ N8595 СБЕРБАНКА РОССИИ Г. ОРЕЛ, БИК 045402601, к/с 30101810300000000601, получатель: ООО МКК «РФМ», ИНН 5753061690, КПП 575301001, Назначение платежа: Оплата по договору потребительского </w:t>
      </w:r>
      <w:proofErr w:type="spellStart"/>
      <w:r w:rsidRPr="00FB3A53">
        <w:t>микрозайма</w:t>
      </w:r>
      <w:proofErr w:type="spellEnd"/>
      <w:r w:rsidRPr="00FB3A53">
        <w:t xml:space="preserve"> № ... от ".."..........20...г. от ФИО Заемщика</w:t>
      </w:r>
    </w:p>
    <w:p w:rsidR="00FB3A53" w:rsidRPr="00FB3A53" w:rsidRDefault="00FB3A53" w:rsidP="00FB3A53">
      <w:r w:rsidRPr="00FB3A53">
        <w:t>В целях соблюдения требований Федерального закона от 07.08-2001 № 115-ФЗ «О противодействии легализации (отмыванию) доходов, полученных преступным путем, и финансированию терроризма» при внесении платежа от 15 000 рублей Заемщику (или представителю Заемщика) необходимо при себе иметь паспорт. Досрочное гашение возможно в любое время без штрафных санкций</w:t>
      </w:r>
    </w:p>
    <w:p w:rsidR="00FB3A53" w:rsidRPr="00FB3A53" w:rsidRDefault="00FB3A53" w:rsidP="00FB3A53">
      <w:r w:rsidRPr="00FB3A53">
        <w:t>22</w:t>
      </w:r>
    </w:p>
    <w:p w:rsidR="00FB3A53" w:rsidRPr="00FB3A53" w:rsidRDefault="00FB3A53" w:rsidP="00FB3A53">
      <w:r w:rsidRPr="00FB3A53">
        <w:t xml:space="preserve">Бесплатный способ исполнения заемщиком обязательств по договору потребительского </w:t>
      </w:r>
      <w:proofErr w:type="spellStart"/>
      <w:r w:rsidRPr="00FB3A53">
        <w:t>микрозайма</w:t>
      </w:r>
      <w:proofErr w:type="spellEnd"/>
    </w:p>
    <w:p w:rsidR="00FB3A53" w:rsidRPr="00FB3A53" w:rsidRDefault="00FB3A53" w:rsidP="00FB3A53">
      <w:r w:rsidRPr="00FB3A53">
        <w:t xml:space="preserve">Заемщик может бесплатно исполнить обязательства по договору потребительского </w:t>
      </w:r>
      <w:proofErr w:type="spellStart"/>
      <w:r w:rsidRPr="00FB3A53">
        <w:t>микрозайма</w:t>
      </w:r>
      <w:proofErr w:type="spellEnd"/>
      <w:r w:rsidRPr="00FB3A53">
        <w:t xml:space="preserve"> на любой </w:t>
      </w:r>
      <w:hyperlink r:id="rId14" w:history="1">
        <w:r w:rsidRPr="00FB3A53">
          <w:rPr>
            <w:rStyle w:val="a3"/>
          </w:rPr>
          <w:t>точке оформления</w:t>
        </w:r>
      </w:hyperlink>
      <w:r w:rsidRPr="00FB3A53">
        <w:t> Кредитора или ином обособленном подразделении Кредитора. </w:t>
      </w:r>
    </w:p>
    <w:p w:rsidR="00FB3A53" w:rsidRPr="00FB3A53" w:rsidRDefault="00FB3A53" w:rsidP="00FB3A53">
      <w:r w:rsidRPr="00FB3A53">
        <w:t>23</w:t>
      </w:r>
    </w:p>
    <w:p w:rsidR="00FB3A53" w:rsidRPr="00FB3A53" w:rsidRDefault="00FB3A53" w:rsidP="00FB3A53">
      <w:r w:rsidRPr="00FB3A53">
        <w:t xml:space="preserve">Сроки, в течение которых заемщик вправе отказаться от получения потребительского </w:t>
      </w:r>
      <w:proofErr w:type="spellStart"/>
      <w:r w:rsidRPr="00FB3A53">
        <w:t>микрозайма</w:t>
      </w:r>
      <w:proofErr w:type="spellEnd"/>
    </w:p>
    <w:p w:rsidR="00FB3A53" w:rsidRPr="00FB3A53" w:rsidRDefault="00FB3A53" w:rsidP="00FB3A53">
      <w:r w:rsidRPr="00FB3A53">
        <w:t xml:space="preserve">Заемщик вправе отказаться от получения потребительского </w:t>
      </w:r>
      <w:proofErr w:type="spellStart"/>
      <w:r w:rsidRPr="00FB3A53">
        <w:t>микрозайма</w:t>
      </w:r>
      <w:proofErr w:type="spellEnd"/>
      <w:r w:rsidRPr="00FB3A53">
        <w:t xml:space="preserve"> полностью или частично, уведомив об этом Кредитора с момента предоставления Кредитором заемщику индивидуальных условий договора потребительского </w:t>
      </w:r>
      <w:proofErr w:type="spellStart"/>
      <w:r w:rsidRPr="00FB3A53">
        <w:t>микрозайма</w:t>
      </w:r>
      <w:proofErr w:type="spellEnd"/>
      <w:r w:rsidRPr="00FB3A53">
        <w:t xml:space="preserve"> и до момента получения денежных средств. </w:t>
      </w:r>
    </w:p>
    <w:p w:rsidR="00FB3A53" w:rsidRPr="00FB3A53" w:rsidRDefault="00FB3A53" w:rsidP="00FB3A53">
      <w:r w:rsidRPr="00FB3A53">
        <w:t>24</w:t>
      </w:r>
    </w:p>
    <w:p w:rsidR="00FB3A53" w:rsidRPr="00FB3A53" w:rsidRDefault="00FB3A53" w:rsidP="00FB3A53">
      <w:r w:rsidRPr="00FB3A53">
        <w:t xml:space="preserve">Способы обеспечения исполнения обязательств по договору потребительского </w:t>
      </w:r>
      <w:proofErr w:type="spellStart"/>
      <w:r w:rsidRPr="00FB3A53">
        <w:t>микрозайма</w:t>
      </w:r>
      <w:proofErr w:type="spellEnd"/>
    </w:p>
    <w:p w:rsidR="00FB3A53" w:rsidRPr="00FB3A53" w:rsidRDefault="00FB3A53" w:rsidP="00FB3A53">
      <w:r w:rsidRPr="00FB3A53">
        <w:t>Штраф.</w:t>
      </w:r>
    </w:p>
    <w:p w:rsidR="00FB3A53" w:rsidRPr="00FB3A53" w:rsidRDefault="00FB3A53" w:rsidP="00FB3A53">
      <w:r w:rsidRPr="00FB3A53">
        <w:t>25</w:t>
      </w:r>
    </w:p>
    <w:p w:rsidR="00FB3A53" w:rsidRPr="00FB3A53" w:rsidRDefault="00FB3A53" w:rsidP="00FB3A53">
      <w:r w:rsidRPr="00FB3A53">
        <w:t xml:space="preserve">Ответственность заемщика за ненадлежащее исполнение договора потребительского </w:t>
      </w:r>
      <w:proofErr w:type="spellStart"/>
      <w:r w:rsidRPr="00FB3A53">
        <w:t>микрозайма</w:t>
      </w:r>
      <w:proofErr w:type="spellEnd"/>
      <w:r w:rsidRPr="00FB3A53">
        <w:t>, информация о том, в каких случаях данные санкции могут быть применены</w:t>
      </w:r>
    </w:p>
    <w:p w:rsidR="00FB3A53" w:rsidRPr="00FB3A53" w:rsidRDefault="00FB3A53" w:rsidP="00FB3A53">
      <w:r w:rsidRPr="00FB3A53">
        <w:t xml:space="preserve">В качестве меры ответственности за ненадлежащее исполнение обязательств по договору потребительского </w:t>
      </w:r>
      <w:proofErr w:type="spellStart"/>
      <w:r w:rsidRPr="00FB3A53">
        <w:t>микрозайма</w:t>
      </w:r>
      <w:proofErr w:type="spellEnd"/>
      <w:r w:rsidRPr="00FB3A53">
        <w:t xml:space="preserve"> Кредитором применяется указанный в индивидуальных условиях договора штраф за факт ненадлежащего исполнения обязательств (просрочка платежа).</w:t>
      </w:r>
    </w:p>
    <w:p w:rsidR="00FB3A53" w:rsidRPr="00FB3A53" w:rsidRDefault="00FB3A53" w:rsidP="00FB3A53">
      <w:r w:rsidRPr="00FB3A53">
        <w:t>26</w:t>
      </w:r>
    </w:p>
    <w:p w:rsidR="00FB3A53" w:rsidRPr="00FB3A53" w:rsidRDefault="00FB3A53" w:rsidP="00FB3A53">
      <w:r w:rsidRPr="00FB3A53">
        <w:t>Размеры неустойки (штрафа, пени)</w:t>
      </w:r>
    </w:p>
    <w:p w:rsidR="00FB3A53" w:rsidRPr="00FB3A53" w:rsidRDefault="00FB3A53" w:rsidP="00FB3A53">
      <w:r w:rsidRPr="00FB3A53">
        <w:lastRenderedPageBreak/>
        <w:t>Размер штрафа составляет 0,1 % от суммы просроченной задолженности за каждый день нарушения обязательств.</w:t>
      </w:r>
    </w:p>
    <w:p w:rsidR="00FB3A53" w:rsidRPr="00FB3A53" w:rsidRDefault="00FB3A53" w:rsidP="00FB3A53">
      <w:r w:rsidRPr="00FB3A53">
        <w:t>27</w:t>
      </w:r>
    </w:p>
    <w:p w:rsidR="00FB3A53" w:rsidRPr="00FB3A53" w:rsidRDefault="00FB3A53" w:rsidP="00FB3A53">
      <w:r w:rsidRPr="00FB3A53">
        <w:t>Порядок расчета штрафа</w:t>
      </w:r>
    </w:p>
    <w:p w:rsidR="00FB3A53" w:rsidRPr="00FB3A53" w:rsidRDefault="00FB3A53" w:rsidP="00FB3A53">
      <w:r w:rsidRPr="00FB3A53">
        <w:t xml:space="preserve">Расчет штрафа производится по формуле: </w:t>
      </w:r>
      <w:proofErr w:type="spellStart"/>
      <w:r w:rsidRPr="00FB3A53">
        <w:t>Sh</w:t>
      </w:r>
      <w:proofErr w:type="spellEnd"/>
      <w:r w:rsidRPr="00FB3A53">
        <w:t xml:space="preserve"> = (</w:t>
      </w:r>
      <w:proofErr w:type="spellStart"/>
      <w:r w:rsidRPr="00FB3A53">
        <w:t>Pr</w:t>
      </w:r>
      <w:proofErr w:type="spellEnd"/>
      <w:r w:rsidRPr="00FB3A53">
        <w:t xml:space="preserve">*0.0546)/100 * n, где </w:t>
      </w:r>
      <w:proofErr w:type="spellStart"/>
      <w:r w:rsidRPr="00FB3A53">
        <w:t>Sh</w:t>
      </w:r>
      <w:proofErr w:type="spellEnd"/>
      <w:r w:rsidRPr="00FB3A53">
        <w:t xml:space="preserve"> – штрафная неустойка, </w:t>
      </w:r>
      <w:proofErr w:type="spellStart"/>
      <w:r w:rsidRPr="00FB3A53">
        <w:t>Pr</w:t>
      </w:r>
      <w:proofErr w:type="spellEnd"/>
      <w:r w:rsidRPr="00FB3A53">
        <w:t xml:space="preserve"> – сумма просроченного платежа, n – количество дней просрочки, при сроке возврата от 1 дня до 365 дней включительно.</w:t>
      </w:r>
    </w:p>
    <w:p w:rsidR="00FB3A53" w:rsidRPr="00FB3A53" w:rsidRDefault="00FB3A53" w:rsidP="00FB3A53">
      <w:r w:rsidRPr="00FB3A53">
        <w:t>28</w:t>
      </w:r>
    </w:p>
    <w:p w:rsidR="00FB3A53" w:rsidRPr="00FB3A53" w:rsidRDefault="00FB3A53" w:rsidP="00FB3A53">
      <w:r w:rsidRPr="00FB3A53">
        <w:t>Информация об иных договорах, которые заемщик обязан заключить</w:t>
      </w:r>
    </w:p>
    <w:p w:rsidR="00FB3A53" w:rsidRPr="00FB3A53" w:rsidRDefault="00FB3A53" w:rsidP="00FB3A53">
      <w:r w:rsidRPr="00FB3A53">
        <w:t xml:space="preserve">Для получения </w:t>
      </w:r>
      <w:proofErr w:type="spellStart"/>
      <w:r w:rsidRPr="00FB3A53">
        <w:t>микрозайма</w:t>
      </w:r>
      <w:proofErr w:type="spellEnd"/>
      <w:r w:rsidRPr="00FB3A53">
        <w:t xml:space="preserve"> наличными денежными средствами заключение дополнительных договоров не требуется. </w:t>
      </w:r>
    </w:p>
    <w:p w:rsidR="00FB3A53" w:rsidRPr="00FB3A53" w:rsidRDefault="00FB3A53" w:rsidP="00FB3A53">
      <w:r w:rsidRPr="00FB3A53">
        <w:t>29</w:t>
      </w:r>
    </w:p>
    <w:p w:rsidR="00FB3A53" w:rsidRPr="00FB3A53" w:rsidRDefault="00FB3A53" w:rsidP="00FB3A53">
      <w:r w:rsidRPr="00FB3A53">
        <w:t xml:space="preserve">Информация об иных услугах, которые заемщик обязан получить в связи с договором </w:t>
      </w:r>
      <w:proofErr w:type="gramStart"/>
      <w:r w:rsidRPr="00FB3A53">
        <w:t>потребительского</w:t>
      </w:r>
      <w:proofErr w:type="gramEnd"/>
      <w:r w:rsidRPr="00FB3A53">
        <w:t xml:space="preserve"> </w:t>
      </w:r>
      <w:proofErr w:type="spellStart"/>
      <w:r w:rsidRPr="00FB3A53">
        <w:t>микрозайма</w:t>
      </w:r>
      <w:proofErr w:type="spellEnd"/>
    </w:p>
    <w:p w:rsidR="00FB3A53" w:rsidRPr="00FB3A53" w:rsidRDefault="00FB3A53" w:rsidP="00FB3A53">
      <w:r w:rsidRPr="00FB3A53">
        <w:t xml:space="preserve">Заемщик не обязан получать иные услуги в связи с заключением договора потребительского </w:t>
      </w:r>
      <w:proofErr w:type="spellStart"/>
      <w:r w:rsidRPr="00FB3A53">
        <w:t>микрозайма</w:t>
      </w:r>
      <w:proofErr w:type="spellEnd"/>
      <w:r w:rsidRPr="00FB3A53">
        <w:t>. </w:t>
      </w:r>
    </w:p>
    <w:p w:rsidR="00FB3A53" w:rsidRPr="00FB3A53" w:rsidRDefault="00FB3A53" w:rsidP="00FB3A53">
      <w:r w:rsidRPr="00FB3A53">
        <w:t>30</w:t>
      </w:r>
    </w:p>
    <w:p w:rsidR="00FB3A53" w:rsidRPr="00FB3A53" w:rsidRDefault="00FB3A53" w:rsidP="00FB3A53">
      <w:r w:rsidRPr="00FB3A53">
        <w:t>Информация о возможности заемщика согласиться с заключением таких договоров и (или) оказанием таких услуг либо отказаться от них</w:t>
      </w:r>
    </w:p>
    <w:p w:rsidR="00FB3A53" w:rsidRPr="00FB3A53" w:rsidRDefault="00FB3A53" w:rsidP="00FB3A53">
      <w:r w:rsidRPr="00FB3A53">
        <w:t>Отсутствует</w:t>
      </w:r>
    </w:p>
    <w:p w:rsidR="00FB3A53" w:rsidRPr="00FB3A53" w:rsidRDefault="00FB3A53" w:rsidP="00FB3A53">
      <w:r w:rsidRPr="00FB3A53">
        <w:t>31</w:t>
      </w:r>
    </w:p>
    <w:p w:rsidR="00FB3A53" w:rsidRPr="00FB3A53" w:rsidRDefault="00FB3A53" w:rsidP="00FB3A53">
      <w:r w:rsidRPr="00FB3A53">
        <w:t>Информация о возможном увеличении суммы расходов заемщика по сравнению с ожидаемой суммой расходов в рублях, в том числе при применении переменной процентной ставки</w:t>
      </w:r>
    </w:p>
    <w:p w:rsidR="00FB3A53" w:rsidRPr="00FB3A53" w:rsidRDefault="00FB3A53" w:rsidP="00FB3A53">
      <w:r w:rsidRPr="00FB3A53">
        <w:t>При надлежащем исполнении обязательств увеличение суммы расходов заемщика по сравнению с ожидаемой суммой расходов в рублях невозможно.</w:t>
      </w:r>
    </w:p>
    <w:p w:rsidR="00FB3A53" w:rsidRPr="00FB3A53" w:rsidRDefault="00FB3A53" w:rsidP="00FB3A53">
      <w:r w:rsidRPr="00FB3A53">
        <w:t>32</w:t>
      </w:r>
    </w:p>
    <w:p w:rsidR="00FB3A53" w:rsidRPr="00FB3A53" w:rsidRDefault="00FB3A53" w:rsidP="00FB3A53">
      <w:r w:rsidRPr="00FB3A53">
        <w:t xml:space="preserve">Информация о возможности запрета уступки Кредитором третьим лицам прав (требований) по договору потребительского </w:t>
      </w:r>
      <w:proofErr w:type="spellStart"/>
      <w:r w:rsidRPr="00FB3A53">
        <w:t>микрозайма</w:t>
      </w:r>
      <w:proofErr w:type="spellEnd"/>
    </w:p>
    <w:p w:rsidR="00FB3A53" w:rsidRPr="00FB3A53" w:rsidRDefault="00FB3A53" w:rsidP="00FB3A53">
      <w:r w:rsidRPr="00FB3A53">
        <w:t xml:space="preserve">При заключении договора потребительского </w:t>
      </w:r>
      <w:proofErr w:type="spellStart"/>
      <w:r w:rsidRPr="00FB3A53">
        <w:t>микрозайма</w:t>
      </w:r>
      <w:proofErr w:type="spellEnd"/>
      <w:r w:rsidRPr="00FB3A53">
        <w:t xml:space="preserve"> Заемщик вправе запретить Кредитору уступку третьим лицам прав (требований) по договору потребительского </w:t>
      </w:r>
      <w:proofErr w:type="spellStart"/>
      <w:r w:rsidRPr="00FB3A53">
        <w:t>микрозайма</w:t>
      </w:r>
      <w:proofErr w:type="spellEnd"/>
      <w:r w:rsidRPr="00FB3A53">
        <w:t xml:space="preserve"> (путем выбора соответствующей графы в индивидуальных условиях договора потребительского </w:t>
      </w:r>
      <w:proofErr w:type="spellStart"/>
      <w:r w:rsidRPr="00FB3A53">
        <w:t>микрозайма</w:t>
      </w:r>
      <w:proofErr w:type="spellEnd"/>
      <w:r w:rsidRPr="00FB3A53">
        <w:t>).</w:t>
      </w:r>
    </w:p>
    <w:p w:rsidR="00FB3A53" w:rsidRPr="00FB3A53" w:rsidRDefault="00FB3A53" w:rsidP="00FB3A53">
      <w:r w:rsidRPr="00FB3A53">
        <w:t>33</w:t>
      </w:r>
    </w:p>
    <w:p w:rsidR="00FB3A53" w:rsidRPr="00FB3A53" w:rsidRDefault="00FB3A53" w:rsidP="00FB3A53">
      <w:r w:rsidRPr="00FB3A53">
        <w:lastRenderedPageBreak/>
        <w:t xml:space="preserve">Порядок предоставления заемщиком информации об использовании потребительского </w:t>
      </w:r>
      <w:proofErr w:type="spellStart"/>
      <w:r w:rsidRPr="00FB3A53">
        <w:t>микрозайма</w:t>
      </w:r>
      <w:proofErr w:type="spellEnd"/>
      <w:r w:rsidRPr="00FB3A53">
        <w:t xml:space="preserve"> (при включении в договор потребительского </w:t>
      </w:r>
      <w:proofErr w:type="spellStart"/>
      <w:r w:rsidRPr="00FB3A53">
        <w:t>микрозайма</w:t>
      </w:r>
      <w:proofErr w:type="spellEnd"/>
      <w:r w:rsidRPr="00FB3A53">
        <w:t xml:space="preserve"> условия об использовании заемщиком полученного потребительского </w:t>
      </w:r>
      <w:proofErr w:type="spellStart"/>
      <w:r w:rsidRPr="00FB3A53">
        <w:t>микрозайма</w:t>
      </w:r>
      <w:proofErr w:type="spellEnd"/>
      <w:r w:rsidRPr="00FB3A53">
        <w:t xml:space="preserve"> на определенные цели)</w:t>
      </w:r>
    </w:p>
    <w:p w:rsidR="00FB3A53" w:rsidRPr="00FB3A53" w:rsidRDefault="00FB3A53" w:rsidP="00FB3A53">
      <w:r w:rsidRPr="00FB3A53">
        <w:t xml:space="preserve">Заемщик вправе использовать полученный потребительский </w:t>
      </w:r>
      <w:proofErr w:type="spellStart"/>
      <w:r w:rsidRPr="00FB3A53">
        <w:t>микрозайм</w:t>
      </w:r>
      <w:proofErr w:type="spellEnd"/>
      <w:r w:rsidRPr="00FB3A53">
        <w:t xml:space="preserve"> на любые цели не связанные с осуществлением предпринимательской деятельности.</w:t>
      </w:r>
    </w:p>
    <w:p w:rsidR="00FB3A53" w:rsidRPr="00FB3A53" w:rsidRDefault="00FB3A53" w:rsidP="00FB3A53">
      <w:r w:rsidRPr="00FB3A53">
        <w:t xml:space="preserve">Кредитору не требуются никакие документы об использовании </w:t>
      </w:r>
      <w:proofErr w:type="gramStart"/>
      <w:r w:rsidRPr="00FB3A53">
        <w:t>потребительского</w:t>
      </w:r>
      <w:proofErr w:type="gramEnd"/>
      <w:r w:rsidRPr="00FB3A53">
        <w:t xml:space="preserve"> </w:t>
      </w:r>
      <w:proofErr w:type="spellStart"/>
      <w:r w:rsidRPr="00FB3A53">
        <w:t>микрозайма</w:t>
      </w:r>
      <w:proofErr w:type="spellEnd"/>
      <w:r w:rsidRPr="00FB3A53">
        <w:t>. </w:t>
      </w:r>
    </w:p>
    <w:p w:rsidR="00FB3A53" w:rsidRPr="00FB3A53" w:rsidRDefault="00FB3A53" w:rsidP="00FB3A53">
      <w:r w:rsidRPr="00FB3A53">
        <w:t>34</w:t>
      </w:r>
    </w:p>
    <w:p w:rsidR="00FB3A53" w:rsidRPr="00FB3A53" w:rsidRDefault="00FB3A53" w:rsidP="00FB3A53">
      <w:r w:rsidRPr="00FB3A53">
        <w:t>Подсудность споров по искам Кредитора к заемщику</w:t>
      </w:r>
    </w:p>
    <w:p w:rsidR="00FB3A53" w:rsidRPr="00FB3A53" w:rsidRDefault="00FB3A53" w:rsidP="00FB3A53">
      <w:r w:rsidRPr="00FB3A53">
        <w:t xml:space="preserve">Подсудность споров по искам Кредитора к заемщику определяется в индивидуальных условиях договора потребительского </w:t>
      </w:r>
      <w:proofErr w:type="spellStart"/>
      <w:r w:rsidRPr="00FB3A53">
        <w:t>микрозайма</w:t>
      </w:r>
      <w:proofErr w:type="spellEnd"/>
      <w:r w:rsidRPr="00FB3A53">
        <w:t xml:space="preserve"> в субъекте Российской Федерации, в котором был оформлен договор потребительского </w:t>
      </w:r>
      <w:proofErr w:type="spellStart"/>
      <w:r w:rsidRPr="00FB3A53">
        <w:t>микрозайма</w:t>
      </w:r>
      <w:proofErr w:type="spellEnd"/>
      <w:r w:rsidRPr="00FB3A53">
        <w:t>.</w:t>
      </w:r>
    </w:p>
    <w:p w:rsidR="00FB3A53" w:rsidRPr="00FB3A53" w:rsidRDefault="00FB3A53" w:rsidP="00FB3A53">
      <w:r w:rsidRPr="00FB3A53">
        <w:t>35</w:t>
      </w:r>
    </w:p>
    <w:p w:rsidR="00FB3A53" w:rsidRPr="00FB3A53" w:rsidRDefault="00FB3A53" w:rsidP="00FB3A53">
      <w:r w:rsidRPr="00FB3A53">
        <w:t xml:space="preserve">Формуляры или иные стандартные формы, в которых определены общие условия договора потребительского </w:t>
      </w:r>
      <w:proofErr w:type="spellStart"/>
      <w:r w:rsidRPr="00FB3A53">
        <w:t>микрозайма</w:t>
      </w:r>
      <w:proofErr w:type="spellEnd"/>
    </w:p>
    <w:p w:rsidR="00FB3A53" w:rsidRPr="00FB3A53" w:rsidRDefault="00FB3A53" w:rsidP="00FB3A53">
      <w:r w:rsidRPr="00FB3A53">
        <w:t xml:space="preserve">Приложения № 1 – Общие условия договора потребительского </w:t>
      </w:r>
      <w:proofErr w:type="spellStart"/>
      <w:r w:rsidRPr="00FB3A53">
        <w:t>микрозайма</w:t>
      </w:r>
      <w:proofErr w:type="spellEnd"/>
    </w:p>
    <w:p w:rsidR="00FB3A53" w:rsidRPr="00FB3A53" w:rsidRDefault="00FB3A53" w:rsidP="00FB3A53">
      <w:r w:rsidRPr="00FB3A53">
        <w:t xml:space="preserve">Данная информация предназначена для неограниченного круга лиц в целях раскрытия информации о Кредиторе и </w:t>
      </w:r>
      <w:proofErr w:type="spellStart"/>
      <w:r w:rsidRPr="00FB3A53">
        <w:t>микрофинансовой</w:t>
      </w:r>
      <w:proofErr w:type="spellEnd"/>
      <w:r w:rsidRPr="00FB3A53">
        <w:t xml:space="preserve"> деятельности Кредитора в соответствии с требованиями действующего законодательства. Настоящий документ носит информационный характер и не является публичной офертой.</w:t>
      </w:r>
    </w:p>
    <w:p w:rsidR="003075BB" w:rsidRDefault="003075BB"/>
    <w:sectPr w:rsidR="00307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221C2"/>
    <w:multiLevelType w:val="multilevel"/>
    <w:tmpl w:val="8382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6C2DE0"/>
    <w:multiLevelType w:val="multilevel"/>
    <w:tmpl w:val="58D6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4C0BAE"/>
    <w:multiLevelType w:val="multilevel"/>
    <w:tmpl w:val="AAC60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47"/>
    <w:rsid w:val="003075BB"/>
    <w:rsid w:val="00625E47"/>
    <w:rsid w:val="00FB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A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A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38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43314">
              <w:marLeft w:val="-225"/>
              <w:marRight w:val="-225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none" w:sz="0" w:space="0" w:color="auto"/>
                <w:right w:val="single" w:sz="6" w:space="0" w:color="auto"/>
              </w:divBdr>
              <w:divsChild>
                <w:div w:id="21747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  <w:div w:id="106607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</w:divsChild>
            </w:div>
            <w:div w:id="2132507809">
              <w:marLeft w:val="-225"/>
              <w:marRight w:val="-225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none" w:sz="0" w:space="0" w:color="auto"/>
                <w:right w:val="single" w:sz="6" w:space="0" w:color="auto"/>
              </w:divBdr>
              <w:divsChild>
                <w:div w:id="7504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  <w:div w:id="4374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</w:divsChild>
            </w:div>
            <w:div w:id="1600262275">
              <w:marLeft w:val="-225"/>
              <w:marRight w:val="-225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none" w:sz="0" w:space="0" w:color="auto"/>
                <w:right w:val="single" w:sz="6" w:space="0" w:color="auto"/>
              </w:divBdr>
              <w:divsChild>
                <w:div w:id="12400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  <w:div w:id="19730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</w:divsChild>
            </w:div>
            <w:div w:id="970552978">
              <w:marLeft w:val="-225"/>
              <w:marRight w:val="-225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none" w:sz="0" w:space="0" w:color="auto"/>
                <w:right w:val="single" w:sz="6" w:space="0" w:color="auto"/>
              </w:divBdr>
              <w:divsChild>
                <w:div w:id="19789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  <w:div w:id="170193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</w:divsChild>
            </w:div>
            <w:div w:id="1248462147">
              <w:marLeft w:val="-225"/>
              <w:marRight w:val="-225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none" w:sz="0" w:space="0" w:color="auto"/>
                <w:right w:val="single" w:sz="6" w:space="0" w:color="auto"/>
              </w:divBdr>
              <w:divsChild>
                <w:div w:id="16088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  <w:div w:id="6868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</w:divsChild>
            </w:div>
            <w:div w:id="903949382">
              <w:marLeft w:val="-225"/>
              <w:marRight w:val="-225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none" w:sz="0" w:space="0" w:color="auto"/>
                <w:right w:val="single" w:sz="6" w:space="0" w:color="auto"/>
              </w:divBdr>
              <w:divsChild>
                <w:div w:id="14184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  <w:div w:id="103515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</w:divsChild>
            </w:div>
            <w:div w:id="2022050048">
              <w:marLeft w:val="-225"/>
              <w:marRight w:val="-225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none" w:sz="0" w:space="0" w:color="auto"/>
                <w:right w:val="single" w:sz="6" w:space="0" w:color="auto"/>
              </w:divBdr>
              <w:divsChild>
                <w:div w:id="517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  <w:div w:id="16847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</w:divsChild>
            </w:div>
            <w:div w:id="1035354771">
              <w:marLeft w:val="-225"/>
              <w:marRight w:val="-225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none" w:sz="0" w:space="0" w:color="auto"/>
                <w:right w:val="single" w:sz="6" w:space="0" w:color="auto"/>
              </w:divBdr>
              <w:divsChild>
                <w:div w:id="13146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  <w:div w:id="13609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</w:divsChild>
            </w:div>
            <w:div w:id="1305354028">
              <w:marLeft w:val="-225"/>
              <w:marRight w:val="-225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none" w:sz="0" w:space="0" w:color="auto"/>
                <w:right w:val="single" w:sz="6" w:space="0" w:color="auto"/>
              </w:divBdr>
              <w:divsChild>
                <w:div w:id="4737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  <w:div w:id="7714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</w:divsChild>
            </w:div>
            <w:div w:id="430249061">
              <w:marLeft w:val="-225"/>
              <w:marRight w:val="-225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none" w:sz="0" w:space="0" w:color="auto"/>
                <w:right w:val="single" w:sz="6" w:space="0" w:color="auto"/>
              </w:divBdr>
              <w:divsChild>
                <w:div w:id="2070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  <w:div w:id="207404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</w:divsChild>
            </w:div>
            <w:div w:id="1739129869">
              <w:marLeft w:val="-225"/>
              <w:marRight w:val="-225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none" w:sz="0" w:space="0" w:color="auto"/>
                <w:right w:val="single" w:sz="6" w:space="0" w:color="auto"/>
              </w:divBdr>
              <w:divsChild>
                <w:div w:id="18045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  <w:div w:id="79405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</w:divsChild>
            </w:div>
            <w:div w:id="1896619650">
              <w:marLeft w:val="-225"/>
              <w:marRight w:val="-225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none" w:sz="0" w:space="0" w:color="auto"/>
                <w:right w:val="single" w:sz="6" w:space="0" w:color="auto"/>
              </w:divBdr>
              <w:divsChild>
                <w:div w:id="207762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  <w:div w:id="21318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</w:divsChild>
            </w:div>
            <w:div w:id="1974948089">
              <w:marLeft w:val="-225"/>
              <w:marRight w:val="-225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none" w:sz="0" w:space="0" w:color="auto"/>
                <w:right w:val="single" w:sz="6" w:space="0" w:color="auto"/>
              </w:divBdr>
              <w:divsChild>
                <w:div w:id="17060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  <w:div w:id="6060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</w:divsChild>
            </w:div>
            <w:div w:id="745490114">
              <w:marLeft w:val="-225"/>
              <w:marRight w:val="-225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none" w:sz="0" w:space="0" w:color="auto"/>
                <w:right w:val="single" w:sz="6" w:space="0" w:color="auto"/>
              </w:divBdr>
              <w:divsChild>
                <w:div w:id="20724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  <w:div w:id="12903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</w:divsChild>
            </w:div>
            <w:div w:id="98066707">
              <w:marLeft w:val="-225"/>
              <w:marRight w:val="-225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none" w:sz="0" w:space="0" w:color="auto"/>
                <w:right w:val="single" w:sz="6" w:space="0" w:color="auto"/>
              </w:divBdr>
              <w:divsChild>
                <w:div w:id="2668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  <w:div w:id="1919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</w:divsChild>
            </w:div>
            <w:div w:id="162746078">
              <w:marLeft w:val="-225"/>
              <w:marRight w:val="-225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none" w:sz="0" w:space="0" w:color="auto"/>
                <w:right w:val="single" w:sz="6" w:space="0" w:color="auto"/>
              </w:divBdr>
              <w:divsChild>
                <w:div w:id="10008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  <w:div w:id="8958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</w:divsChild>
            </w:div>
            <w:div w:id="597449807">
              <w:marLeft w:val="-225"/>
              <w:marRight w:val="-225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none" w:sz="0" w:space="0" w:color="auto"/>
                <w:right w:val="single" w:sz="6" w:space="0" w:color="auto"/>
              </w:divBdr>
              <w:divsChild>
                <w:div w:id="9933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  <w:div w:id="190416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</w:divsChild>
            </w:div>
            <w:div w:id="625161499">
              <w:marLeft w:val="-225"/>
              <w:marRight w:val="-225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none" w:sz="0" w:space="0" w:color="auto"/>
                <w:right w:val="single" w:sz="6" w:space="0" w:color="auto"/>
              </w:divBdr>
              <w:divsChild>
                <w:div w:id="19843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  <w:div w:id="12358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</w:divsChild>
            </w:div>
            <w:div w:id="586425677">
              <w:marLeft w:val="-225"/>
              <w:marRight w:val="-225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none" w:sz="0" w:space="0" w:color="auto"/>
                <w:right w:val="single" w:sz="6" w:space="0" w:color="auto"/>
              </w:divBdr>
              <w:divsChild>
                <w:div w:id="17569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  <w:div w:id="3960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</w:divsChild>
            </w:div>
            <w:div w:id="1373920860">
              <w:marLeft w:val="-225"/>
              <w:marRight w:val="-225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none" w:sz="0" w:space="0" w:color="auto"/>
                <w:right w:val="single" w:sz="6" w:space="0" w:color="auto"/>
              </w:divBdr>
              <w:divsChild>
                <w:div w:id="211629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  <w:div w:id="15802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</w:divsChild>
            </w:div>
            <w:div w:id="860824987">
              <w:marLeft w:val="-225"/>
              <w:marRight w:val="-225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none" w:sz="0" w:space="0" w:color="auto"/>
                <w:right w:val="single" w:sz="6" w:space="0" w:color="auto"/>
              </w:divBdr>
              <w:divsChild>
                <w:div w:id="5673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  <w:div w:id="13094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</w:divsChild>
            </w:div>
            <w:div w:id="387413280">
              <w:marLeft w:val="-225"/>
              <w:marRight w:val="-225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none" w:sz="0" w:space="0" w:color="auto"/>
                <w:right w:val="single" w:sz="6" w:space="0" w:color="auto"/>
              </w:divBdr>
              <w:divsChild>
                <w:div w:id="9921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  <w:div w:id="5250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</w:divsChild>
            </w:div>
            <w:div w:id="1833375683">
              <w:marLeft w:val="-225"/>
              <w:marRight w:val="-225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none" w:sz="0" w:space="0" w:color="auto"/>
                <w:right w:val="single" w:sz="6" w:space="0" w:color="auto"/>
              </w:divBdr>
              <w:divsChild>
                <w:div w:id="700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  <w:div w:id="171738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</w:divsChild>
            </w:div>
            <w:div w:id="4600883">
              <w:marLeft w:val="-225"/>
              <w:marRight w:val="-225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none" w:sz="0" w:space="0" w:color="auto"/>
                <w:right w:val="single" w:sz="6" w:space="0" w:color="auto"/>
              </w:divBdr>
              <w:divsChild>
                <w:div w:id="3020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  <w:div w:id="33646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</w:divsChild>
            </w:div>
            <w:div w:id="351692607">
              <w:marLeft w:val="-225"/>
              <w:marRight w:val="-225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none" w:sz="0" w:space="0" w:color="auto"/>
                <w:right w:val="single" w:sz="6" w:space="0" w:color="auto"/>
              </w:divBdr>
              <w:divsChild>
                <w:div w:id="3921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  <w:div w:id="12043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</w:divsChild>
            </w:div>
            <w:div w:id="919489400">
              <w:marLeft w:val="-225"/>
              <w:marRight w:val="-225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none" w:sz="0" w:space="0" w:color="auto"/>
                <w:right w:val="single" w:sz="6" w:space="0" w:color="auto"/>
              </w:divBdr>
              <w:divsChild>
                <w:div w:id="20657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  <w:div w:id="1403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</w:divsChild>
            </w:div>
            <w:div w:id="1247107421">
              <w:marLeft w:val="-225"/>
              <w:marRight w:val="-225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none" w:sz="0" w:space="0" w:color="auto"/>
                <w:right w:val="single" w:sz="6" w:space="0" w:color="auto"/>
              </w:divBdr>
              <w:divsChild>
                <w:div w:id="17295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  <w:div w:id="126349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</w:divsChild>
            </w:div>
            <w:div w:id="711463258">
              <w:marLeft w:val="-225"/>
              <w:marRight w:val="-225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none" w:sz="0" w:space="0" w:color="auto"/>
                <w:right w:val="single" w:sz="6" w:space="0" w:color="auto"/>
              </w:divBdr>
              <w:divsChild>
                <w:div w:id="17767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  <w:div w:id="10190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</w:divsChild>
            </w:div>
            <w:div w:id="1053192483">
              <w:marLeft w:val="-225"/>
              <w:marRight w:val="-225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none" w:sz="0" w:space="0" w:color="auto"/>
                <w:right w:val="single" w:sz="6" w:space="0" w:color="auto"/>
              </w:divBdr>
              <w:divsChild>
                <w:div w:id="120686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  <w:div w:id="3862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</w:divsChild>
            </w:div>
            <w:div w:id="2076388921">
              <w:marLeft w:val="-225"/>
              <w:marRight w:val="-225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none" w:sz="0" w:space="0" w:color="auto"/>
                <w:right w:val="single" w:sz="6" w:space="0" w:color="auto"/>
              </w:divBdr>
              <w:divsChild>
                <w:div w:id="18991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  <w:div w:id="18554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</w:divsChild>
            </w:div>
            <w:div w:id="632248164">
              <w:marLeft w:val="-225"/>
              <w:marRight w:val="-225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none" w:sz="0" w:space="0" w:color="auto"/>
                <w:right w:val="single" w:sz="6" w:space="0" w:color="auto"/>
              </w:divBdr>
              <w:divsChild>
                <w:div w:id="12074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  <w:div w:id="3799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</w:divsChild>
            </w:div>
            <w:div w:id="1236620779">
              <w:marLeft w:val="-225"/>
              <w:marRight w:val="-225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none" w:sz="0" w:space="0" w:color="auto"/>
                <w:right w:val="single" w:sz="6" w:space="0" w:color="auto"/>
              </w:divBdr>
              <w:divsChild>
                <w:div w:id="12229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  <w:div w:id="10165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</w:divsChild>
            </w:div>
            <w:div w:id="251013352">
              <w:marLeft w:val="-225"/>
              <w:marRight w:val="-225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none" w:sz="0" w:space="0" w:color="auto"/>
                <w:right w:val="single" w:sz="6" w:space="0" w:color="auto"/>
              </w:divBdr>
              <w:divsChild>
                <w:div w:id="11864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  <w:div w:id="23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</w:divsChild>
            </w:div>
            <w:div w:id="810056264">
              <w:marLeft w:val="-225"/>
              <w:marRight w:val="-225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none" w:sz="0" w:space="0" w:color="auto"/>
                <w:right w:val="single" w:sz="6" w:space="0" w:color="auto"/>
              </w:divBdr>
              <w:divsChild>
                <w:div w:id="18702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  <w:div w:id="6359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</w:divsChild>
            </w:div>
            <w:div w:id="987828342">
              <w:marLeft w:val="-225"/>
              <w:marRight w:val="-225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none" w:sz="0" w:space="0" w:color="auto"/>
                <w:right w:val="single" w:sz="6" w:space="0" w:color="auto"/>
              </w:divBdr>
              <w:divsChild>
                <w:div w:id="150446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  <w:div w:id="175297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</w:divsChild>
            </w:div>
            <w:div w:id="1701739265">
              <w:marLeft w:val="-225"/>
              <w:marRight w:val="-225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0153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  <w:div w:id="2203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single" w:sz="6" w:space="11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mentdengi.ru/o-kompanii/ofisy-oformleniya/" TargetMode="External"/><Relationship Id="rId13" Type="http://schemas.openxmlformats.org/officeDocument/2006/relationships/hyperlink" Target="https://momentdengi.ru/o-kompanii/ofisy-oformleni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omentdengi.ru/o-kompanii/dokumenty/obshchie-usloviya/" TargetMode="External"/><Relationship Id="rId12" Type="http://schemas.openxmlformats.org/officeDocument/2006/relationships/hyperlink" Target="https://momentdengi.ru/o-kompanii/ofisy-oformleniy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omentdengi.ru/o-kompanii/dokumenty/svidetelstvo-mkk/" TargetMode="External"/><Relationship Id="rId11" Type="http://schemas.openxmlformats.org/officeDocument/2006/relationships/hyperlink" Target="https://momentdengi.ru/o-kompanii/dokumenty/informatsii-ob-usloviyakh-predostavleniya-ispolzovaniya-i-vozvrata-potrebitelskogo-mikrozaym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omentdengi.ru/o-kompanii/dokumenty/informatsii-ob-usloviyakh-predostavleniya-ispolzovaniya-i-vozvrata-potrebitelskogo-mikrozaym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mentdengi.ru/o-kompanii/ofisy-oformleniya/" TargetMode="External"/><Relationship Id="rId14" Type="http://schemas.openxmlformats.org/officeDocument/2006/relationships/hyperlink" Target="https://momentdengi.ru/o-kompanii/ofisy-oform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2245</Words>
  <Characters>12797</Characters>
  <DocSecurity>0</DocSecurity>
  <Lines>106</Lines>
  <Paragraphs>30</Paragraphs>
  <ScaleCrop>false</ScaleCrop>
  <LinksUpToDate>false</LinksUpToDate>
  <CharactersWithSpaces>15012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2022-04-22T02:36:00Z</dcterms:created>
  <dcterms:modified xsi:type="dcterms:W3CDTF">2022-04-22T02:36:00Z</dcterms:modified>
</cp:coreProperties>
</file>